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DD2042">
        <w:trPr>
          <w:trHeight w:val="711"/>
        </w:trPr>
        <w:tc>
          <w:tcPr>
            <w:tcW w:w="9622" w:type="dxa"/>
          </w:tcPr>
          <w:p w14:paraId="14E6648D" w14:textId="7AAEF2F7" w:rsidR="00DD2042" w:rsidRPr="00A770DF" w:rsidRDefault="00DD2042" w:rsidP="00DD2042">
            <w:pPr>
              <w:pStyle w:val="FreeForm"/>
              <w:jc w:val="both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DD2042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MNENJE OSEBNEGA ZDRAVNIKA O ZDRAVSTVENEM STANJU </w:t>
            </w:r>
            <w:r w:rsidR="003753FE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VLAGATELJA ZA</w:t>
            </w:r>
            <w:r w:rsidRPr="00DD2042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 NAJEM OSKRBOVANEGA STANOVANJA </w:t>
            </w:r>
          </w:p>
        </w:tc>
      </w:tr>
    </w:tbl>
    <w:p w14:paraId="1F13C89A" w14:textId="3F38F2E0" w:rsidR="00BB1D09" w:rsidRDefault="00BB1D09" w:rsidP="00DD2042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D2042" w14:paraId="2B7AB047" w14:textId="77777777" w:rsidTr="00DD2042">
        <w:trPr>
          <w:trHeight w:val="1236"/>
        </w:trPr>
        <w:tc>
          <w:tcPr>
            <w:tcW w:w="9634" w:type="dxa"/>
          </w:tcPr>
          <w:p w14:paraId="7E66CA9A" w14:textId="16010BF9" w:rsidR="00DD2042" w:rsidRPr="00BD7E7E" w:rsidRDefault="00DD2042" w:rsidP="00890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591317"/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Naziv in naslov zdravstvenega zavoda oz. zasebne ambulante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64113448"/>
                <w:placeholder>
                  <w:docPart w:val="8158CC92D4444146B34E9DE90915F4F2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1AB66033" w14:textId="77777777" w:rsidR="00DD2042" w:rsidRPr="002108F9" w:rsidRDefault="00DD2042" w:rsidP="00DD2042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4C1322">
        <w:tc>
          <w:tcPr>
            <w:tcW w:w="4811" w:type="dxa"/>
          </w:tcPr>
          <w:p w14:paraId="3F244436" w14:textId="46ABF12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1" w:name="_Hlk143585257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815487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vlagatelja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D2042" w14:paraId="2539C2E4" w14:textId="77777777" w:rsidTr="00D004E0">
        <w:tc>
          <w:tcPr>
            <w:tcW w:w="9622" w:type="dxa"/>
            <w:gridSpan w:val="2"/>
          </w:tcPr>
          <w:p w14:paraId="55E20723" w14:textId="5C3E687C" w:rsidR="00DD2042" w:rsidRDefault="00DD204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EMŠO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041437244"/>
                <w:placeholder>
                  <w:docPart w:val="20075272C47C40F19DCEFE2F2A08FAEF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  <w:p w14:paraId="053033A4" w14:textId="77777777" w:rsidR="00DD2042" w:rsidRPr="00BD7E7E" w:rsidRDefault="00DD204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</w:p>
        </w:tc>
      </w:tr>
      <w:bookmarkEnd w:id="1"/>
    </w:tbl>
    <w:p w14:paraId="20324832" w14:textId="77777777" w:rsidR="00F44C90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2694"/>
        <w:gridCol w:w="2121"/>
        <w:gridCol w:w="2244"/>
        <w:gridCol w:w="2575"/>
      </w:tblGrid>
      <w:tr w:rsidR="004546D2" w:rsidRPr="004D278E" w14:paraId="25015FB4" w14:textId="77777777" w:rsidTr="005D76DB">
        <w:tc>
          <w:tcPr>
            <w:tcW w:w="2694" w:type="dxa"/>
          </w:tcPr>
          <w:p w14:paraId="6CAEFEB6" w14:textId="77777777" w:rsidR="004546D2" w:rsidRPr="00540436" w:rsidRDefault="004546D2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Gibanje</w:t>
            </w:r>
          </w:p>
        </w:tc>
        <w:tc>
          <w:tcPr>
            <w:tcW w:w="2121" w:type="dxa"/>
          </w:tcPr>
          <w:p w14:paraId="106E6D74" w14:textId="78AAE997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24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normalno</w:t>
            </w:r>
          </w:p>
        </w:tc>
        <w:tc>
          <w:tcPr>
            <w:tcW w:w="2244" w:type="dxa"/>
          </w:tcPr>
          <w:p w14:paraId="7769ACD1" w14:textId="50973499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85515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delno ovirano </w:t>
            </w:r>
          </w:p>
        </w:tc>
        <w:tc>
          <w:tcPr>
            <w:tcW w:w="2575" w:type="dxa"/>
          </w:tcPr>
          <w:p w14:paraId="2C17B82D" w14:textId="1A6B0B1A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276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1281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nezmožnost gibanja</w:t>
            </w:r>
          </w:p>
        </w:tc>
      </w:tr>
      <w:tr w:rsidR="004546D2" w:rsidRPr="004D278E" w14:paraId="66D29206" w14:textId="77777777" w:rsidTr="005D76DB">
        <w:tc>
          <w:tcPr>
            <w:tcW w:w="2694" w:type="dxa"/>
          </w:tcPr>
          <w:p w14:paraId="40C14F90" w14:textId="77777777" w:rsidR="004546D2" w:rsidRPr="00540436" w:rsidRDefault="004546D2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Sluh</w:t>
            </w:r>
          </w:p>
        </w:tc>
        <w:tc>
          <w:tcPr>
            <w:tcW w:w="2121" w:type="dxa"/>
          </w:tcPr>
          <w:p w14:paraId="5316129D" w14:textId="0192DC6E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9271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sliši</w:t>
            </w:r>
          </w:p>
        </w:tc>
        <w:tc>
          <w:tcPr>
            <w:tcW w:w="2244" w:type="dxa"/>
          </w:tcPr>
          <w:p w14:paraId="10D4FFEF" w14:textId="7B911697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6745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naglušen</w:t>
            </w:r>
          </w:p>
        </w:tc>
        <w:tc>
          <w:tcPr>
            <w:tcW w:w="2575" w:type="dxa"/>
          </w:tcPr>
          <w:p w14:paraId="566B20B5" w14:textId="60EC4AAA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8946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gluh – a</w:t>
            </w:r>
          </w:p>
        </w:tc>
      </w:tr>
      <w:tr w:rsidR="004546D2" w:rsidRPr="004D278E" w14:paraId="2417612D" w14:textId="77777777" w:rsidTr="005D76DB">
        <w:tc>
          <w:tcPr>
            <w:tcW w:w="2694" w:type="dxa"/>
          </w:tcPr>
          <w:p w14:paraId="3738DAF4" w14:textId="77777777" w:rsidR="004546D2" w:rsidRPr="00540436" w:rsidRDefault="004546D2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Vid</w:t>
            </w:r>
          </w:p>
        </w:tc>
        <w:tc>
          <w:tcPr>
            <w:tcW w:w="2121" w:type="dxa"/>
          </w:tcPr>
          <w:p w14:paraId="1B349643" w14:textId="133EEDF6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689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vidi</w:t>
            </w:r>
          </w:p>
        </w:tc>
        <w:tc>
          <w:tcPr>
            <w:tcW w:w="2244" w:type="dxa"/>
          </w:tcPr>
          <w:p w14:paraId="4B755717" w14:textId="4E848362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7772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slaboviden</w:t>
            </w:r>
          </w:p>
        </w:tc>
        <w:tc>
          <w:tcPr>
            <w:tcW w:w="2575" w:type="dxa"/>
          </w:tcPr>
          <w:p w14:paraId="6F9AE385" w14:textId="6BB4F2CD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5420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slep – a</w:t>
            </w:r>
          </w:p>
        </w:tc>
      </w:tr>
      <w:tr w:rsidR="004546D2" w:rsidRPr="004D278E" w14:paraId="5A6E4BED" w14:textId="77777777" w:rsidTr="005D76DB">
        <w:tc>
          <w:tcPr>
            <w:tcW w:w="2694" w:type="dxa"/>
          </w:tcPr>
          <w:p w14:paraId="2FF7B891" w14:textId="77777777" w:rsidR="004546D2" w:rsidRPr="00540436" w:rsidRDefault="004546D2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Govorna komunikacija</w:t>
            </w:r>
          </w:p>
        </w:tc>
        <w:tc>
          <w:tcPr>
            <w:tcW w:w="2121" w:type="dxa"/>
          </w:tcPr>
          <w:p w14:paraId="4D705583" w14:textId="3FE9275C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5288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mogoča</w:t>
            </w:r>
          </w:p>
        </w:tc>
        <w:tc>
          <w:tcPr>
            <w:tcW w:w="2244" w:type="dxa"/>
          </w:tcPr>
          <w:p w14:paraId="698D5D53" w14:textId="43643325" w:rsidR="004546D2" w:rsidRPr="00540436" w:rsidRDefault="00000000" w:rsidP="004546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4065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6D2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4546D2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4546D2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 mogoča</w:t>
            </w:r>
          </w:p>
        </w:tc>
        <w:tc>
          <w:tcPr>
            <w:tcW w:w="2575" w:type="dxa"/>
          </w:tcPr>
          <w:p w14:paraId="6F423814" w14:textId="77777777" w:rsidR="004546D2" w:rsidRPr="00540436" w:rsidRDefault="004546D2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480" w:lineRule="auto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B019E08" w14:textId="77777777" w:rsidR="00181563" w:rsidRDefault="00181563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989"/>
        <w:gridCol w:w="2405"/>
        <w:gridCol w:w="2551"/>
      </w:tblGrid>
      <w:tr w:rsidR="005D76DB" w:rsidRPr="004D278E" w14:paraId="75FE7D8C" w14:textId="77777777" w:rsidTr="005D76DB">
        <w:tc>
          <w:tcPr>
            <w:tcW w:w="2689" w:type="dxa"/>
          </w:tcPr>
          <w:p w14:paraId="2239D69D" w14:textId="77777777" w:rsidR="005D76DB" w:rsidRPr="00540436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Pomoč</w:t>
            </w:r>
            <w:r w:rsidRPr="00540436">
              <w:rPr>
                <w:rFonts w:ascii="Arial" w:eastAsia="Calibri" w:hAnsi="Arial" w:cs="Arial"/>
                <w:b/>
                <w:bCs/>
                <w:color w:val="auto"/>
                <w:spacing w:val="-3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druge</w:t>
            </w:r>
            <w:r w:rsidRPr="00540436">
              <w:rPr>
                <w:rFonts w:ascii="Arial" w:eastAsia="Calibri" w:hAnsi="Arial" w:cs="Arial"/>
                <w:b/>
                <w:bCs/>
                <w:color w:val="auto"/>
                <w:spacing w:val="-3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osebe pri gibanju: </w:t>
            </w:r>
          </w:p>
        </w:tc>
        <w:tc>
          <w:tcPr>
            <w:tcW w:w="1989" w:type="dxa"/>
          </w:tcPr>
          <w:p w14:paraId="1FEAF84A" w14:textId="5AC16155" w:rsidR="005D76DB" w:rsidRPr="00540436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925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pacing w:val="-1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potrebna</w:t>
            </w:r>
          </w:p>
        </w:tc>
        <w:tc>
          <w:tcPr>
            <w:tcW w:w="2405" w:type="dxa"/>
          </w:tcPr>
          <w:p w14:paraId="1443EBA7" w14:textId="0017D372" w:rsidR="005D76DB" w:rsidRPr="00540436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27266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občasna</w:t>
            </w:r>
          </w:p>
        </w:tc>
        <w:tc>
          <w:tcPr>
            <w:tcW w:w="2551" w:type="dxa"/>
          </w:tcPr>
          <w:p w14:paraId="0CB42510" w14:textId="77F58672" w:rsidR="005D76DB" w:rsidRPr="00540436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contextualSpacing/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7750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540436"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stalna</w:t>
            </w:r>
          </w:p>
        </w:tc>
      </w:tr>
      <w:tr w:rsidR="005D76DB" w:rsidRPr="004D278E" w14:paraId="3BF3E56B" w14:textId="77777777" w:rsidTr="005D76DB">
        <w:tc>
          <w:tcPr>
            <w:tcW w:w="2689" w:type="dxa"/>
          </w:tcPr>
          <w:p w14:paraId="3F23608A" w14:textId="77777777" w:rsidR="005D76DB" w:rsidRPr="00540436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4043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Pomoč pri osebni higieni in urejenosti:</w:t>
            </w:r>
          </w:p>
        </w:tc>
        <w:tc>
          <w:tcPr>
            <w:tcW w:w="1989" w:type="dxa"/>
          </w:tcPr>
          <w:p w14:paraId="4B3B7190" w14:textId="25272BA6" w:rsidR="005D76DB" w:rsidRPr="00540436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86262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pacing w:val="-1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potrebna</w:t>
            </w:r>
          </w:p>
        </w:tc>
        <w:tc>
          <w:tcPr>
            <w:tcW w:w="2405" w:type="dxa"/>
          </w:tcPr>
          <w:p w14:paraId="42807C93" w14:textId="37AFCDFE" w:rsidR="005D76DB" w:rsidRPr="00540436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1812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540436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občasna</w:t>
            </w:r>
          </w:p>
        </w:tc>
        <w:tc>
          <w:tcPr>
            <w:tcW w:w="2551" w:type="dxa"/>
          </w:tcPr>
          <w:p w14:paraId="5637F662" w14:textId="58E1A1C9" w:rsidR="005D76DB" w:rsidRPr="00540436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2695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540436"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stalna</w:t>
            </w:r>
          </w:p>
        </w:tc>
      </w:tr>
    </w:tbl>
    <w:p w14:paraId="0E3F9415" w14:textId="77777777" w:rsidR="004546D2" w:rsidRDefault="004546D2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410"/>
        <w:gridCol w:w="2551"/>
      </w:tblGrid>
      <w:tr w:rsidR="005D76DB" w:rsidRPr="004D278E" w14:paraId="356DFF86" w14:textId="77777777" w:rsidTr="005D76DB">
        <w:tc>
          <w:tcPr>
            <w:tcW w:w="2689" w:type="dxa"/>
          </w:tcPr>
          <w:p w14:paraId="437074D9" w14:textId="77777777" w:rsidR="005D76DB" w:rsidRPr="00925740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25740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Psihično stanje</w:t>
            </w:r>
          </w:p>
          <w:p w14:paraId="4C3F72B6" w14:textId="77777777" w:rsidR="005D76DB" w:rsidRPr="00925740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</w:tcPr>
          <w:p w14:paraId="39208DB4" w14:textId="79D8A9D0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9324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orientiran-a</w:t>
            </w:r>
          </w:p>
        </w:tc>
        <w:tc>
          <w:tcPr>
            <w:tcW w:w="2410" w:type="dxa"/>
          </w:tcPr>
          <w:p w14:paraId="30E90736" w14:textId="1963B37D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66752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delno orientiran-a</w:t>
            </w:r>
          </w:p>
        </w:tc>
        <w:tc>
          <w:tcPr>
            <w:tcW w:w="2551" w:type="dxa"/>
          </w:tcPr>
          <w:p w14:paraId="76C66DC4" w14:textId="0A728BA3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83627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 orientiran-a</w:t>
            </w:r>
          </w:p>
        </w:tc>
      </w:tr>
      <w:tr w:rsidR="005D76DB" w:rsidRPr="004D278E" w14:paraId="68EC9EF6" w14:textId="77777777" w:rsidTr="005D76DB">
        <w:tc>
          <w:tcPr>
            <w:tcW w:w="2689" w:type="dxa"/>
          </w:tcPr>
          <w:p w14:paraId="57F09351" w14:textId="77777777" w:rsidR="005D76DB" w:rsidRPr="00925740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25740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Ali potrebuje nadzor</w:t>
            </w:r>
          </w:p>
          <w:p w14:paraId="435069E2" w14:textId="77777777" w:rsidR="005D76DB" w:rsidRPr="00925740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</w:tcPr>
          <w:p w14:paraId="7EFAECAC" w14:textId="3E0F513F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9197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</w:t>
            </w:r>
          </w:p>
        </w:tc>
        <w:tc>
          <w:tcPr>
            <w:tcW w:w="2410" w:type="dxa"/>
          </w:tcPr>
          <w:p w14:paraId="7B568010" w14:textId="39957D88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90136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občasno</w:t>
            </w:r>
          </w:p>
        </w:tc>
        <w:tc>
          <w:tcPr>
            <w:tcW w:w="2551" w:type="dxa"/>
          </w:tcPr>
          <w:p w14:paraId="407BD023" w14:textId="7317A4CC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90356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</w:t>
            </w:r>
          </w:p>
        </w:tc>
      </w:tr>
      <w:tr w:rsidR="005D76DB" w:rsidRPr="004D278E" w14:paraId="379ED471" w14:textId="77777777" w:rsidTr="005D76DB">
        <w:tc>
          <w:tcPr>
            <w:tcW w:w="2689" w:type="dxa"/>
          </w:tcPr>
          <w:p w14:paraId="589B31CF" w14:textId="77777777" w:rsidR="005D76DB" w:rsidRPr="00925740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25740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Ali se zaveda nevarnosti iz okolja </w:t>
            </w:r>
          </w:p>
        </w:tc>
        <w:tc>
          <w:tcPr>
            <w:tcW w:w="1984" w:type="dxa"/>
          </w:tcPr>
          <w:p w14:paraId="54D2C85C" w14:textId="375F1FC5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7522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</w:t>
            </w:r>
          </w:p>
        </w:tc>
        <w:tc>
          <w:tcPr>
            <w:tcW w:w="2410" w:type="dxa"/>
          </w:tcPr>
          <w:p w14:paraId="355D5C6C" w14:textId="39F4E92F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7967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občasno</w:t>
            </w:r>
          </w:p>
        </w:tc>
        <w:tc>
          <w:tcPr>
            <w:tcW w:w="2551" w:type="dxa"/>
          </w:tcPr>
          <w:p w14:paraId="59AF5D65" w14:textId="201CD2B9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76" w:lineRule="auto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9557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</w:t>
            </w:r>
          </w:p>
        </w:tc>
      </w:tr>
    </w:tbl>
    <w:p w14:paraId="64EB98F6" w14:textId="77777777" w:rsidR="004546D2" w:rsidRDefault="004546D2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410"/>
        <w:gridCol w:w="2551"/>
      </w:tblGrid>
      <w:tr w:rsidR="005D76DB" w:rsidRPr="004D278E" w14:paraId="2C0652CA" w14:textId="77777777" w:rsidTr="005D76DB">
        <w:tc>
          <w:tcPr>
            <w:tcW w:w="2689" w:type="dxa"/>
          </w:tcPr>
          <w:p w14:paraId="48F3F527" w14:textId="77777777" w:rsidR="005D76DB" w:rsidRPr="00925740" w:rsidRDefault="005D76DB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25740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Medicinsko</w:t>
            </w:r>
            <w:r w:rsidRPr="00925740">
              <w:rPr>
                <w:rFonts w:ascii="Arial" w:eastAsia="Calibri" w:hAnsi="Arial" w:cs="Arial"/>
                <w:b/>
                <w:bCs/>
                <w:color w:val="auto"/>
                <w:spacing w:val="-3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5740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tehnični pripomočki</w:t>
            </w:r>
          </w:p>
        </w:tc>
        <w:tc>
          <w:tcPr>
            <w:tcW w:w="1984" w:type="dxa"/>
          </w:tcPr>
          <w:p w14:paraId="5210C1D8" w14:textId="5F151DFD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276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40627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pacing w:val="-2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uporablja</w:t>
            </w:r>
          </w:p>
        </w:tc>
        <w:tc>
          <w:tcPr>
            <w:tcW w:w="2410" w:type="dxa"/>
          </w:tcPr>
          <w:p w14:paraId="67E94BCA" w14:textId="67388B88" w:rsidR="005D76DB" w:rsidRPr="00925740" w:rsidRDefault="00000000" w:rsidP="005D7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" w:after="1" w:line="276" w:lineRule="auto"/>
              <w:contextualSpacing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9377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925740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uporablja</w:t>
            </w:r>
          </w:p>
        </w:tc>
        <w:tc>
          <w:tcPr>
            <w:tcW w:w="2551" w:type="dxa"/>
          </w:tcPr>
          <w:p w14:paraId="7C0D79CB" w14:textId="666FD7B8" w:rsidR="005D76DB" w:rsidRPr="00925740" w:rsidRDefault="00000000" w:rsidP="008903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167"/>
              </w:tabs>
              <w:autoSpaceDE w:val="0"/>
              <w:autoSpaceDN w:val="0"/>
              <w:spacing w:before="4" w:after="1"/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Calibri" w:hAnsi="Arial" w:cs="Arial"/>
                  <w:bCs/>
                  <w:color w:val="auto"/>
                  <w:sz w:val="22"/>
                  <w:szCs w:val="22"/>
                  <w:bdr w:val="none" w:sz="0" w:space="0" w:color="auto"/>
                  <w:lang w:val="sl-SI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0154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D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  <w:bdr w:val="none" w:sz="0" w:space="0" w:color="auto"/>
                    <w:lang w:val="sl-SI"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D76DB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5D76DB" w:rsidRPr="004D278E">
              <w:rPr>
                <w:rFonts w:ascii="Arial" w:eastAsia="Calibri" w:hAnsi="Arial" w:cs="Arial"/>
                <w:bCs/>
                <w:color w:val="auto"/>
                <w:sz w:val="22"/>
                <w:szCs w:val="22"/>
                <w:bdr w:val="none" w:sz="0" w:space="0" w:color="auto"/>
                <w:lang w:val="sl-SI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občasno</w:t>
            </w:r>
          </w:p>
        </w:tc>
      </w:tr>
    </w:tbl>
    <w:p w14:paraId="724F8C9D" w14:textId="77777777" w:rsidR="004546D2" w:rsidRDefault="004546D2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D76DB" w14:paraId="7F590089" w14:textId="77777777" w:rsidTr="005D76DB">
        <w:trPr>
          <w:trHeight w:val="2615"/>
        </w:trPr>
        <w:tc>
          <w:tcPr>
            <w:tcW w:w="9634" w:type="dxa"/>
          </w:tcPr>
          <w:p w14:paraId="452A35A6" w14:textId="646F4A81" w:rsidR="005D76DB" w:rsidRPr="00BD7E7E" w:rsidRDefault="005D76DB" w:rsidP="00890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Vrsta pripomočka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964334623"/>
                <w:placeholder>
                  <w:docPart w:val="43DAC24E068F47F8B22BFE968F39687A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4DEBDE4F" w14:textId="77777777" w:rsidR="004546D2" w:rsidRDefault="004546D2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42C435B2" w14:textId="77777777" w:rsidR="005D76DB" w:rsidRDefault="005D76DB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684F6D2A" w14:textId="77777777" w:rsidR="005D76DB" w:rsidRPr="004D278E" w:rsidRDefault="005D76DB" w:rsidP="005D76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D278E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Druge posebnosti zdravstvenega stanja, ki so pomembne za zmožnost samostojnega bivanja v oskrbovanem stanovanju (obvezno izpolniti pri psihiatričnih bolnikih):</w:t>
      </w:r>
    </w:p>
    <w:p w14:paraId="42CDF1CA" w14:textId="77777777" w:rsidR="004546D2" w:rsidRDefault="004546D2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D76DB" w14:paraId="15950B69" w14:textId="77777777" w:rsidTr="00947BD5">
        <w:trPr>
          <w:trHeight w:val="8717"/>
        </w:trPr>
        <w:tc>
          <w:tcPr>
            <w:tcW w:w="9634" w:type="dxa"/>
          </w:tcPr>
          <w:p w14:paraId="6BD64153" w14:textId="3E22056C" w:rsidR="005D76DB" w:rsidRPr="00BD7E7E" w:rsidRDefault="00000000" w:rsidP="00890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2043272423"/>
                <w:placeholder>
                  <w:docPart w:val="F96FA394266A4BCEB4302CC42658522E"/>
                </w:placeholder>
                <w:showingPlcHdr/>
                <w:text/>
              </w:sdtPr>
              <w:sdtContent>
                <w:r w:rsidR="005D76DB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3468A2E7" w14:textId="77777777" w:rsidR="00DD2042" w:rsidRPr="00D70435" w:rsidRDefault="00DD2042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A1565F" w14:paraId="58F455C4" w14:textId="77777777" w:rsidTr="001501C9">
        <w:tc>
          <w:tcPr>
            <w:tcW w:w="9622" w:type="dxa"/>
            <w:shd w:val="clear" w:color="auto" w:fill="auto"/>
          </w:tcPr>
          <w:p w14:paraId="23BE5CA1" w14:textId="181C3377" w:rsidR="00E15B8B" w:rsidRPr="00A1565F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2" w:name="_Hlk142484943"/>
            <w:r w:rsidRPr="00A1565F">
              <w:rPr>
                <w:rFonts w:ascii="Arial" w:hAnsi="Arial" w:cs="Arial"/>
                <w:i/>
                <w:iCs/>
                <w:color w:val="0D0D0D" w:themeColor="text1" w:themeTint="F2"/>
              </w:rPr>
              <w:t>Družba Nepremičnine Celje d.o.o. zbira in obdeluje osebne podatke skladno z veljavno zakonodajo. Podatke zbiramo in obdelujemo izključno za namen reševanja podane vloge.</w:t>
            </w:r>
            <w:r w:rsidR="005D76D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</w:t>
            </w:r>
            <w:r w:rsidRPr="00A1565F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podpisom vloge </w:t>
            </w:r>
            <w:r w:rsidR="005D76D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se </w:t>
            </w:r>
            <w:r w:rsidRPr="00A1565F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privoli v obdelavo osebnih podatkov. Obseg obdelave osebnih podatkov lahko vlagatelj preveri pri družbi v skladu s Politiko zasebnosti na naslovu </w:t>
            </w:r>
            <w:hyperlink r:id="rId7" w:history="1">
              <w:r w:rsidRPr="00A1565F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A1565F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</w:tbl>
    <w:p w14:paraId="334C68D2" w14:textId="77777777" w:rsidR="005D76DB" w:rsidRDefault="005D76D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  <w:bookmarkStart w:id="3" w:name="_Hlk143585217"/>
      <w:bookmarkEnd w:id="2"/>
    </w:p>
    <w:p w14:paraId="36E0ABE8" w14:textId="77777777" w:rsidR="00181563" w:rsidRDefault="00181563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2681"/>
      </w:tblGrid>
      <w:tr w:rsidR="0051694B" w14:paraId="67D2D0E3" w14:textId="77777777" w:rsidTr="004546D2">
        <w:tc>
          <w:tcPr>
            <w:tcW w:w="1555" w:type="dxa"/>
          </w:tcPr>
          <w:p w14:paraId="709858C0" w14:textId="33AEEC49" w:rsidR="0051694B" w:rsidRPr="0051694B" w:rsidRDefault="00DD204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Kraj in datum: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18"/>
              <w:szCs w:val="18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118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4C1322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268" w:type="dxa"/>
          </w:tcPr>
          <w:p w14:paraId="2951A21A" w14:textId="77777777" w:rsidR="00DD2042" w:rsidRDefault="00DD2042" w:rsidP="00DD2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   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osebnega</w:t>
            </w:r>
          </w:p>
          <w:p w14:paraId="34F4AE2E" w14:textId="0016D8BF" w:rsidR="0051694B" w:rsidRPr="0051694B" w:rsidRDefault="00DD2042" w:rsidP="00DD2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   zdravnika:        </w:t>
            </w:r>
          </w:p>
        </w:tc>
        <w:tc>
          <w:tcPr>
            <w:tcW w:w="2681" w:type="dxa"/>
          </w:tcPr>
          <w:p w14:paraId="306A5409" w14:textId="4DBB5DAD" w:rsidR="00DD2042" w:rsidRDefault="00DD204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</w:p>
          <w:p w14:paraId="29CAE57E" w14:textId="20D2AF26" w:rsidR="0051694B" w:rsidRDefault="00DD204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______________________</w:t>
            </w:r>
          </w:p>
        </w:tc>
      </w:tr>
    </w:tbl>
    <w:p w14:paraId="12C0B63E" w14:textId="77777777" w:rsidR="00181563" w:rsidRDefault="00181563" w:rsidP="00181563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  <w:bookmarkStart w:id="4" w:name="_Hlk143079997"/>
      <w:bookmarkEnd w:id="3"/>
    </w:p>
    <w:bookmarkEnd w:id="4"/>
    <w:p w14:paraId="5C364AE4" w14:textId="3EE3F265" w:rsidR="00E73CF5" w:rsidRPr="00E73CF5" w:rsidRDefault="0013066F" w:rsidP="0013066F">
      <w:pPr>
        <w:tabs>
          <w:tab w:val="left" w:pos="5820"/>
        </w:tabs>
        <w:rPr>
          <w:lang w:val="sl-SI"/>
        </w:rPr>
      </w:pPr>
      <w:r>
        <w:rPr>
          <w:lang w:val="sl-SI"/>
        </w:rPr>
        <w:tab/>
      </w:r>
    </w:p>
    <w:p w14:paraId="26574855" w14:textId="77777777" w:rsidR="00E73CF5" w:rsidRPr="00E73CF5" w:rsidRDefault="00E73CF5" w:rsidP="00E73CF5">
      <w:pPr>
        <w:rPr>
          <w:lang w:val="sl-SI"/>
        </w:rPr>
      </w:pPr>
    </w:p>
    <w:p w14:paraId="7D1AA78E" w14:textId="77777777" w:rsidR="00E73CF5" w:rsidRPr="00E73CF5" w:rsidRDefault="00E73CF5" w:rsidP="00E73CF5">
      <w:pPr>
        <w:rPr>
          <w:lang w:val="sl-SI"/>
        </w:rPr>
      </w:pPr>
    </w:p>
    <w:p w14:paraId="0BA0954F" w14:textId="77777777" w:rsidR="00E73CF5" w:rsidRPr="00E73CF5" w:rsidRDefault="00E73CF5" w:rsidP="00E73CF5">
      <w:pPr>
        <w:rPr>
          <w:lang w:val="sl-SI"/>
        </w:rPr>
      </w:pPr>
    </w:p>
    <w:p w14:paraId="71256ACC" w14:textId="3E84E03E" w:rsidR="00E73CF5" w:rsidRPr="00E73CF5" w:rsidRDefault="001A412D" w:rsidP="001A412D">
      <w:pPr>
        <w:tabs>
          <w:tab w:val="left" w:pos="6705"/>
        </w:tabs>
        <w:rPr>
          <w:lang w:val="sl-SI"/>
        </w:rPr>
      </w:pPr>
      <w:r>
        <w:rPr>
          <w:lang w:val="sl-SI"/>
        </w:rPr>
        <w:tab/>
      </w:r>
    </w:p>
    <w:p w14:paraId="41FA5446" w14:textId="3B7FE576" w:rsidR="00E73CF5" w:rsidRPr="00E73CF5" w:rsidRDefault="00E73CF5" w:rsidP="00E73CF5">
      <w:pPr>
        <w:tabs>
          <w:tab w:val="left" w:pos="6300"/>
        </w:tabs>
        <w:rPr>
          <w:lang w:val="sl-SI"/>
        </w:rPr>
      </w:pPr>
      <w:r>
        <w:rPr>
          <w:lang w:val="sl-SI"/>
        </w:rPr>
        <w:tab/>
      </w:r>
    </w:p>
    <w:sectPr w:rsidR="00E73CF5" w:rsidRPr="00E73CF5" w:rsidSect="00F4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2AF1" w14:textId="77777777" w:rsidR="00353F46" w:rsidRDefault="00353F46">
      <w:r>
        <w:separator/>
      </w:r>
    </w:p>
  </w:endnote>
  <w:endnote w:type="continuationSeparator" w:id="0">
    <w:p w14:paraId="5D9E409D" w14:textId="77777777" w:rsidR="00353F46" w:rsidRDefault="0035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7CE4" w14:textId="77777777" w:rsidR="00353F46" w:rsidRDefault="00353F46">
      <w:r>
        <w:separator/>
      </w:r>
    </w:p>
  </w:footnote>
  <w:footnote w:type="continuationSeparator" w:id="0">
    <w:p w14:paraId="5C667DDB" w14:textId="77777777" w:rsidR="00353F46" w:rsidRDefault="0035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07ADF0A0" w:rsidR="00BB1D09" w:rsidRDefault="0013066F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F2B1B3B" wp14:editId="36F4DE93">
          <wp:simplePos x="0" y="0"/>
          <wp:positionH relativeFrom="page">
            <wp:align>right</wp:align>
          </wp:positionH>
          <wp:positionV relativeFrom="page">
            <wp:posOffset>-271145</wp:posOffset>
          </wp:positionV>
          <wp:extent cx="7556319" cy="1240090"/>
          <wp:effectExtent l="0" t="0" r="0" b="0"/>
          <wp:wrapNone/>
          <wp:docPr id="1172503286" name="Slika 1172503286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3072F3C6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44FEBA99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D75"/>
    <w:multiLevelType w:val="hybridMultilevel"/>
    <w:tmpl w:val="731C5B16"/>
    <w:lvl w:ilvl="0" w:tplc="2438FB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9BB4174"/>
    <w:multiLevelType w:val="hybridMultilevel"/>
    <w:tmpl w:val="9E5A589A"/>
    <w:lvl w:ilvl="0" w:tplc="2438FB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C47"/>
    <w:multiLevelType w:val="hybridMultilevel"/>
    <w:tmpl w:val="6F4041F0"/>
    <w:numStyleLink w:val="Bullet"/>
  </w:abstractNum>
  <w:abstractNum w:abstractNumId="4" w15:restartNumberingAfterBreak="0">
    <w:nsid w:val="57B747DF"/>
    <w:multiLevelType w:val="hybridMultilevel"/>
    <w:tmpl w:val="EA2892EE"/>
    <w:lvl w:ilvl="0" w:tplc="2438FB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04CFF"/>
    <w:multiLevelType w:val="hybridMultilevel"/>
    <w:tmpl w:val="2402B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155B7"/>
    <w:multiLevelType w:val="hybridMultilevel"/>
    <w:tmpl w:val="BB4A77DA"/>
    <w:lvl w:ilvl="0" w:tplc="2438FB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3"/>
  </w:num>
  <w:num w:numId="3" w16cid:durableId="1946421032">
    <w:abstractNumId w:val="3"/>
    <w:lvlOverride w:ilvl="0">
      <w:lvl w:ilvl="0" w:tplc="1D68905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6C431C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7DCF9A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57254B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F92413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7729FF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AB21C7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B70E84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9A4250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3"/>
    <w:lvlOverride w:ilvl="0">
      <w:lvl w:ilvl="0" w:tplc="1D68905C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6C431C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7DCF9A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57254B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F92413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7729FFE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AB21C76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B70E842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9A42502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47660795">
    <w:abstractNumId w:val="5"/>
  </w:num>
  <w:num w:numId="6" w16cid:durableId="1727415427">
    <w:abstractNumId w:val="6"/>
  </w:num>
  <w:num w:numId="7" w16cid:durableId="455955611">
    <w:abstractNumId w:val="2"/>
  </w:num>
  <w:num w:numId="8" w16cid:durableId="575281764">
    <w:abstractNumId w:val="0"/>
  </w:num>
  <w:num w:numId="9" w16cid:durableId="10454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79NreWbrGpZBYEAf4+QjDT4Ne5OuXbKORa9eXxd5chzqn2WyvKsYQUppuJ+a6NiLhToUMEIkPHtGS0E792p3A==" w:salt="VyQkpX2D/nozQeV82iuPww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308B7"/>
    <w:rsid w:val="000633B4"/>
    <w:rsid w:val="00070011"/>
    <w:rsid w:val="00073B19"/>
    <w:rsid w:val="000A23A8"/>
    <w:rsid w:val="000D6912"/>
    <w:rsid w:val="000D705E"/>
    <w:rsid w:val="0013066F"/>
    <w:rsid w:val="001501C9"/>
    <w:rsid w:val="00151527"/>
    <w:rsid w:val="00181563"/>
    <w:rsid w:val="001A412D"/>
    <w:rsid w:val="002108F9"/>
    <w:rsid w:val="002435B6"/>
    <w:rsid w:val="00353F46"/>
    <w:rsid w:val="003753FE"/>
    <w:rsid w:val="003F1AAD"/>
    <w:rsid w:val="003F5845"/>
    <w:rsid w:val="003F76D8"/>
    <w:rsid w:val="0044642A"/>
    <w:rsid w:val="004546D2"/>
    <w:rsid w:val="00460953"/>
    <w:rsid w:val="00492495"/>
    <w:rsid w:val="004A5CA1"/>
    <w:rsid w:val="004A6006"/>
    <w:rsid w:val="004B6B6C"/>
    <w:rsid w:val="004C1322"/>
    <w:rsid w:val="004F45DA"/>
    <w:rsid w:val="00511B14"/>
    <w:rsid w:val="0051694B"/>
    <w:rsid w:val="00581EF3"/>
    <w:rsid w:val="00594796"/>
    <w:rsid w:val="005D76DB"/>
    <w:rsid w:val="00631BB5"/>
    <w:rsid w:val="00650332"/>
    <w:rsid w:val="006C606E"/>
    <w:rsid w:val="006D547B"/>
    <w:rsid w:val="00702011"/>
    <w:rsid w:val="00711566"/>
    <w:rsid w:val="00732C1A"/>
    <w:rsid w:val="007538DD"/>
    <w:rsid w:val="0076113F"/>
    <w:rsid w:val="00814768"/>
    <w:rsid w:val="00815487"/>
    <w:rsid w:val="0086462F"/>
    <w:rsid w:val="00947BD5"/>
    <w:rsid w:val="00985269"/>
    <w:rsid w:val="00A1565F"/>
    <w:rsid w:val="00A732C2"/>
    <w:rsid w:val="00A770DF"/>
    <w:rsid w:val="00AA3A4F"/>
    <w:rsid w:val="00AA67DF"/>
    <w:rsid w:val="00AF710B"/>
    <w:rsid w:val="00B16DD6"/>
    <w:rsid w:val="00B21922"/>
    <w:rsid w:val="00B2543B"/>
    <w:rsid w:val="00B343FA"/>
    <w:rsid w:val="00B36B6F"/>
    <w:rsid w:val="00BB1D09"/>
    <w:rsid w:val="00BC4790"/>
    <w:rsid w:val="00BD05EB"/>
    <w:rsid w:val="00BD0872"/>
    <w:rsid w:val="00BD7E7E"/>
    <w:rsid w:val="00C308C3"/>
    <w:rsid w:val="00D07494"/>
    <w:rsid w:val="00D4129F"/>
    <w:rsid w:val="00D536BD"/>
    <w:rsid w:val="00D70435"/>
    <w:rsid w:val="00D905DB"/>
    <w:rsid w:val="00DD2042"/>
    <w:rsid w:val="00E15B8B"/>
    <w:rsid w:val="00E3213B"/>
    <w:rsid w:val="00E73CF5"/>
    <w:rsid w:val="00E76E92"/>
    <w:rsid w:val="00F001AF"/>
    <w:rsid w:val="00F03367"/>
    <w:rsid w:val="00F44C90"/>
    <w:rsid w:val="00F45AE6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32"/>
    <w:qFormat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181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158CC92D4444146B34E9DE90915F4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D8E905-5D8D-49BA-8155-59DF513D21FC}"/>
      </w:docPartPr>
      <w:docPartBody>
        <w:p w:rsidR="003E26C4" w:rsidRDefault="001052DC" w:rsidP="001052DC">
          <w:pPr>
            <w:pStyle w:val="8158CC92D4444146B34E9DE90915F4F2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0075272C47C40F19DCEFE2F2A08FA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66366E-C101-4668-A6AF-5911C15BE072}"/>
      </w:docPartPr>
      <w:docPartBody>
        <w:p w:rsidR="003E26C4" w:rsidRDefault="001052DC" w:rsidP="001052DC">
          <w:pPr>
            <w:pStyle w:val="20075272C47C40F19DCEFE2F2A08FAEF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DAC24E068F47F8B22BFE968F3968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3C7AF8-2CA5-4282-9704-42069AE408BC}"/>
      </w:docPartPr>
      <w:docPartBody>
        <w:p w:rsidR="003E26C4" w:rsidRDefault="001052DC" w:rsidP="001052DC">
          <w:pPr>
            <w:pStyle w:val="43DAC24E068F47F8B22BFE968F39687A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96FA394266A4BCEB4302CC4265852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F94DED-7799-401B-8000-7A133A3016DF}"/>
      </w:docPartPr>
      <w:docPartBody>
        <w:p w:rsidR="003E26C4" w:rsidRDefault="001052DC" w:rsidP="001052DC">
          <w:pPr>
            <w:pStyle w:val="F96FA394266A4BCEB4302CC42658522E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077AC8"/>
    <w:rsid w:val="001052DC"/>
    <w:rsid w:val="001268F8"/>
    <w:rsid w:val="00132478"/>
    <w:rsid w:val="001F3050"/>
    <w:rsid w:val="001F5865"/>
    <w:rsid w:val="001F5AA3"/>
    <w:rsid w:val="00217785"/>
    <w:rsid w:val="002355E5"/>
    <w:rsid w:val="003E26C4"/>
    <w:rsid w:val="004E2239"/>
    <w:rsid w:val="00741B0B"/>
    <w:rsid w:val="00823ECC"/>
    <w:rsid w:val="00874760"/>
    <w:rsid w:val="00A46BA3"/>
    <w:rsid w:val="00A6061D"/>
    <w:rsid w:val="00A613DD"/>
    <w:rsid w:val="00D65B1A"/>
    <w:rsid w:val="00DD062D"/>
    <w:rsid w:val="00EC2D12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052DC"/>
    <w:rPr>
      <w:color w:val="808080"/>
    </w:rPr>
  </w:style>
  <w:style w:type="paragraph" w:customStyle="1" w:styleId="8158CC92D4444146B34E9DE90915F4F2">
    <w:name w:val="8158CC92D4444146B34E9DE90915F4F2"/>
    <w:rsid w:val="001052DC"/>
  </w:style>
  <w:style w:type="paragraph" w:customStyle="1" w:styleId="20075272C47C40F19DCEFE2F2A08FAEF">
    <w:name w:val="20075272C47C40F19DCEFE2F2A08FAEF"/>
    <w:rsid w:val="001052DC"/>
  </w:style>
  <w:style w:type="paragraph" w:customStyle="1" w:styleId="43DAC24E068F47F8B22BFE968F39687A">
    <w:name w:val="43DAC24E068F47F8B22BFE968F39687A"/>
    <w:rsid w:val="001052DC"/>
  </w:style>
  <w:style w:type="paragraph" w:customStyle="1" w:styleId="F96FA394266A4BCEB4302CC42658522E">
    <w:name w:val="F96FA394266A4BCEB4302CC42658522E"/>
    <w:rsid w:val="00105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41</cp:revision>
  <dcterms:created xsi:type="dcterms:W3CDTF">2023-08-10T09:43:00Z</dcterms:created>
  <dcterms:modified xsi:type="dcterms:W3CDTF">2023-08-24T07:50:00Z</dcterms:modified>
</cp:coreProperties>
</file>