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F" w:rsidRPr="002B3765" w:rsidRDefault="00C20BFF" w:rsidP="00D74204">
      <w:pPr>
        <w:ind w:left="360"/>
        <w:jc w:val="center"/>
        <w:rPr>
          <w:rFonts w:ascii="Arial" w:hAnsi="Arial" w:cs="Arial"/>
          <w:b/>
          <w:bCs/>
          <w:color w:val="0EDC53"/>
          <w:sz w:val="18"/>
          <w:szCs w:val="18"/>
        </w:rPr>
      </w:pPr>
      <w:bookmarkStart w:id="0" w:name="_GoBack"/>
      <w:bookmarkEnd w:id="0"/>
    </w:p>
    <w:p w:rsidR="002537A7" w:rsidRPr="002B3765" w:rsidRDefault="002537A7" w:rsidP="00BF05A2">
      <w:pPr>
        <w:ind w:right="369"/>
        <w:jc w:val="center"/>
        <w:rPr>
          <w:rFonts w:ascii="Arial" w:hAnsi="Arial" w:cs="Arial"/>
          <w:b/>
          <w:bCs/>
          <w:color w:val="0EDC53"/>
          <w:sz w:val="26"/>
          <w:szCs w:val="26"/>
        </w:rPr>
      </w:pPr>
      <w:r w:rsidRPr="002B3765">
        <w:rPr>
          <w:rFonts w:ascii="Arial" w:hAnsi="Arial" w:cs="Arial"/>
          <w:b/>
          <w:bCs/>
          <w:color w:val="0EDC53"/>
          <w:sz w:val="26"/>
          <w:szCs w:val="26"/>
        </w:rPr>
        <w:t>Dobra poklicna odločitev za 100 EUR štipendije!</w:t>
      </w:r>
    </w:p>
    <w:p w:rsidR="002B3765" w:rsidRDefault="002B3765" w:rsidP="00BF05A2">
      <w:pPr>
        <w:ind w:right="369"/>
        <w:jc w:val="center"/>
        <w:rPr>
          <w:rFonts w:ascii="Arial" w:hAnsi="Arial" w:cs="Arial"/>
          <w:b/>
          <w:bCs/>
          <w:color w:val="CC3333"/>
          <w:sz w:val="18"/>
          <w:szCs w:val="18"/>
        </w:rPr>
      </w:pPr>
    </w:p>
    <w:p w:rsidR="002537A7" w:rsidRPr="002B3765" w:rsidRDefault="002537A7" w:rsidP="00BF05A2">
      <w:pPr>
        <w:ind w:right="369"/>
        <w:jc w:val="center"/>
        <w:rPr>
          <w:rFonts w:ascii="Arial" w:hAnsi="Arial" w:cs="Arial"/>
          <w:b/>
          <w:bCs/>
          <w:color w:val="CC3333"/>
          <w:sz w:val="18"/>
          <w:szCs w:val="18"/>
        </w:rPr>
      </w:pPr>
      <w:r w:rsidRPr="002B3765">
        <w:rPr>
          <w:rFonts w:ascii="Arial" w:hAnsi="Arial" w:cs="Arial"/>
          <w:b/>
          <w:bCs/>
          <w:color w:val="CC3333"/>
          <w:sz w:val="18"/>
          <w:szCs w:val="18"/>
        </w:rPr>
        <w:t xml:space="preserve"> </w:t>
      </w:r>
    </w:p>
    <w:p w:rsidR="00D74204" w:rsidRPr="002B3765" w:rsidRDefault="00A8666B" w:rsidP="00BF05A2">
      <w:pPr>
        <w:ind w:right="369"/>
        <w:jc w:val="center"/>
        <w:rPr>
          <w:rFonts w:ascii="Corbel" w:hAnsi="Corbel" w:cstheme="minorHAnsi"/>
          <w:color w:val="2F5496" w:themeColor="accent5" w:themeShade="BF"/>
        </w:rPr>
      </w:pPr>
      <w:r w:rsidRPr="002B3765">
        <w:rPr>
          <w:rFonts w:ascii="Corbel" w:hAnsi="Corbel" w:cstheme="minorHAnsi"/>
          <w:b/>
          <w:bCs/>
          <w:color w:val="2F5496" w:themeColor="accent5" w:themeShade="BF"/>
        </w:rPr>
        <w:t>PRIJAVI SE ZA ŠTIPENDIJO</w:t>
      </w:r>
      <w:r w:rsidR="00D74204" w:rsidRPr="002B3765">
        <w:rPr>
          <w:rFonts w:ascii="Corbel" w:hAnsi="Corbel" w:cstheme="minorHAnsi"/>
          <w:b/>
          <w:bCs/>
          <w:color w:val="2F5496" w:themeColor="accent5" w:themeShade="BF"/>
        </w:rPr>
        <w:t xml:space="preserve"> ZA</w:t>
      </w:r>
      <w:r w:rsidR="00D74204" w:rsidRPr="002B3765">
        <w:rPr>
          <w:rFonts w:ascii="Corbel" w:hAnsi="Corbel" w:cstheme="minorHAnsi"/>
          <w:color w:val="2F5496" w:themeColor="accent5" w:themeShade="BF"/>
        </w:rPr>
        <w:t xml:space="preserve"> </w:t>
      </w:r>
      <w:r w:rsidR="00D74204" w:rsidRPr="002B3765">
        <w:rPr>
          <w:rFonts w:ascii="Corbel" w:hAnsi="Corbel" w:cstheme="minorHAnsi"/>
          <w:b/>
          <w:bCs/>
          <w:color w:val="2F5496" w:themeColor="accent5" w:themeShade="BF"/>
        </w:rPr>
        <w:t>DEFICITARNE</w:t>
      </w:r>
      <w:r w:rsidR="00D74204" w:rsidRPr="002B3765">
        <w:rPr>
          <w:rFonts w:ascii="Corbel" w:hAnsi="Corbel" w:cstheme="minorHAnsi"/>
          <w:color w:val="2F5496" w:themeColor="accent5" w:themeShade="BF"/>
        </w:rPr>
        <w:t xml:space="preserve"> </w:t>
      </w:r>
      <w:r w:rsidR="00D74204" w:rsidRPr="002B3765">
        <w:rPr>
          <w:rFonts w:ascii="Corbel" w:hAnsi="Corbel" w:cstheme="minorHAnsi"/>
          <w:b/>
          <w:bCs/>
          <w:color w:val="2F5496" w:themeColor="accent5" w:themeShade="BF"/>
        </w:rPr>
        <w:t>POKLICE</w:t>
      </w:r>
    </w:p>
    <w:p w:rsidR="00430D58" w:rsidRPr="002B3765" w:rsidRDefault="00430D58" w:rsidP="00BF05A2">
      <w:pPr>
        <w:ind w:right="369"/>
        <w:jc w:val="both"/>
        <w:rPr>
          <w:rFonts w:ascii="Arial" w:hAnsi="Arial" w:cs="Arial"/>
          <w:sz w:val="18"/>
          <w:szCs w:val="18"/>
        </w:rPr>
      </w:pPr>
    </w:p>
    <w:p w:rsidR="00C20BFF" w:rsidRPr="002B3765" w:rsidRDefault="00C20BFF" w:rsidP="00BF05A2">
      <w:pPr>
        <w:ind w:right="369"/>
        <w:jc w:val="both"/>
        <w:rPr>
          <w:rFonts w:ascii="Arial" w:hAnsi="Arial" w:cs="Arial"/>
          <w:sz w:val="18"/>
          <w:szCs w:val="18"/>
        </w:rPr>
      </w:pPr>
    </w:p>
    <w:p w:rsidR="00A8666B" w:rsidRPr="002B3765" w:rsidRDefault="00A8666B" w:rsidP="00BF05A2">
      <w:pPr>
        <w:tabs>
          <w:tab w:val="left" w:pos="1485"/>
        </w:tabs>
        <w:ind w:right="369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 xml:space="preserve">Postani </w:t>
      </w:r>
      <w:r w:rsidR="00523DB3" w:rsidRPr="002B3765">
        <w:rPr>
          <w:rFonts w:ascii="Arial" w:hAnsi="Arial" w:cs="Arial"/>
          <w:b/>
          <w:bCs/>
          <w:sz w:val="18"/>
          <w:szCs w:val="18"/>
        </w:rPr>
        <w:t xml:space="preserve">PEK, MIZAR, MESAR, ELEKTRIKAR, </w:t>
      </w:r>
      <w:r w:rsidR="00264A0E" w:rsidRPr="002B3765">
        <w:rPr>
          <w:rFonts w:ascii="Arial" w:hAnsi="Arial" w:cs="Arial"/>
          <w:b/>
          <w:bCs/>
          <w:sz w:val="18"/>
          <w:szCs w:val="18"/>
        </w:rPr>
        <w:t xml:space="preserve">ZIDAR, </w:t>
      </w:r>
      <w:r w:rsidR="00523DB3" w:rsidRPr="002B3765">
        <w:rPr>
          <w:rFonts w:ascii="Arial" w:hAnsi="Arial" w:cs="Arial"/>
          <w:b/>
          <w:bCs/>
          <w:sz w:val="18"/>
          <w:szCs w:val="18"/>
        </w:rPr>
        <w:t>SLAŠČIČAR</w:t>
      </w:r>
      <w:r w:rsidR="00523DB3" w:rsidRPr="002B3765">
        <w:rPr>
          <w:rFonts w:ascii="Arial" w:hAnsi="Arial" w:cs="Arial"/>
          <w:bCs/>
          <w:sz w:val="18"/>
          <w:szCs w:val="18"/>
        </w:rPr>
        <w:t xml:space="preserve"> </w:t>
      </w:r>
      <w:r w:rsidRPr="002B3765">
        <w:rPr>
          <w:rFonts w:ascii="Arial" w:hAnsi="Arial" w:cs="Arial"/>
          <w:bCs/>
          <w:sz w:val="18"/>
          <w:szCs w:val="18"/>
        </w:rPr>
        <w:t xml:space="preserve">…! To so poklici, ki jih </w:t>
      </w:r>
      <w:r w:rsidR="00523DB3" w:rsidRPr="002B3765">
        <w:rPr>
          <w:rFonts w:ascii="Arial" w:hAnsi="Arial" w:cs="Arial"/>
          <w:bCs/>
          <w:sz w:val="18"/>
          <w:szCs w:val="18"/>
        </w:rPr>
        <w:t>iščejo podjetja.</w:t>
      </w:r>
      <w:r w:rsidRPr="002B3765">
        <w:rPr>
          <w:rFonts w:ascii="Arial" w:hAnsi="Arial" w:cs="Arial"/>
          <w:bCs/>
          <w:sz w:val="18"/>
          <w:szCs w:val="18"/>
        </w:rPr>
        <w:t xml:space="preserve"> </w:t>
      </w:r>
      <w:r w:rsidR="00523DB3" w:rsidRPr="002B3765">
        <w:rPr>
          <w:rFonts w:ascii="Arial" w:hAnsi="Arial" w:cs="Arial"/>
          <w:bCs/>
          <w:sz w:val="18"/>
          <w:szCs w:val="18"/>
        </w:rPr>
        <w:t>Celotni seznam poklicev za katere je možno pridobiti štipendijo za deficitarne poklice, je objavljen na zadnji strani</w:t>
      </w:r>
      <w:r w:rsidR="00FA48F3" w:rsidRPr="002B3765">
        <w:rPr>
          <w:rFonts w:ascii="Arial" w:hAnsi="Arial" w:cs="Arial"/>
          <w:bCs/>
          <w:sz w:val="18"/>
          <w:szCs w:val="18"/>
        </w:rPr>
        <w:t xml:space="preserve">. </w:t>
      </w:r>
    </w:p>
    <w:p w:rsidR="00A8666B" w:rsidRPr="002B3765" w:rsidRDefault="00A8666B" w:rsidP="00BF05A2">
      <w:pPr>
        <w:tabs>
          <w:tab w:val="left" w:pos="1485"/>
        </w:tabs>
        <w:ind w:right="369"/>
        <w:rPr>
          <w:rFonts w:ascii="Arial" w:hAnsi="Arial" w:cs="Arial"/>
          <w:bCs/>
          <w:sz w:val="18"/>
          <w:szCs w:val="18"/>
        </w:rPr>
      </w:pPr>
    </w:p>
    <w:p w:rsidR="007B1EBF" w:rsidRPr="002B3765" w:rsidRDefault="007B1EBF" w:rsidP="00BF05A2">
      <w:pPr>
        <w:tabs>
          <w:tab w:val="left" w:pos="1485"/>
        </w:tabs>
        <w:ind w:right="369"/>
        <w:rPr>
          <w:rFonts w:ascii="Arial" w:hAnsi="Arial" w:cs="Arial"/>
          <w:sz w:val="18"/>
          <w:szCs w:val="18"/>
        </w:rPr>
      </w:pPr>
    </w:p>
    <w:p w:rsidR="007B1EBF" w:rsidRPr="002B3765" w:rsidRDefault="000F22F0" w:rsidP="00BF05A2">
      <w:pPr>
        <w:tabs>
          <w:tab w:val="left" w:pos="1485"/>
        </w:tabs>
        <w:ind w:right="369"/>
        <w:rPr>
          <w:rFonts w:ascii="Arial" w:hAnsi="Arial" w:cs="Arial"/>
          <w:sz w:val="18"/>
          <w:szCs w:val="18"/>
        </w:rPr>
      </w:pPr>
      <w:r w:rsidRPr="002B3765">
        <w:rPr>
          <w:rFonts w:ascii="Arial" w:hAnsi="Arial" w:cs="Arial"/>
          <w:sz w:val="18"/>
          <w:szCs w:val="18"/>
        </w:rPr>
        <w:t>Nov r</w:t>
      </w:r>
      <w:r w:rsidR="00FA48F3" w:rsidRPr="002B3765">
        <w:rPr>
          <w:rFonts w:ascii="Arial" w:hAnsi="Arial" w:cs="Arial"/>
          <w:sz w:val="18"/>
          <w:szCs w:val="18"/>
        </w:rPr>
        <w:t>azpis za</w:t>
      </w:r>
      <w:r w:rsidR="007B1EBF" w:rsidRPr="002B3765">
        <w:rPr>
          <w:rFonts w:ascii="Arial" w:hAnsi="Arial" w:cs="Arial"/>
          <w:sz w:val="18"/>
          <w:szCs w:val="18"/>
        </w:rPr>
        <w:t xml:space="preserve"> šolsko leto 2017/2018 </w:t>
      </w:r>
      <w:r w:rsidR="00FA48F3" w:rsidRPr="002B3765">
        <w:rPr>
          <w:rFonts w:ascii="Arial" w:hAnsi="Arial" w:cs="Arial"/>
          <w:sz w:val="18"/>
          <w:szCs w:val="18"/>
        </w:rPr>
        <w:t xml:space="preserve">je objavljen na spletni strani </w:t>
      </w:r>
      <w:hyperlink r:id="rId9" w:history="1">
        <w:r w:rsidR="00FA48F3" w:rsidRPr="002B3765">
          <w:rPr>
            <w:rStyle w:val="Hiperpovezava"/>
            <w:rFonts w:ascii="Arial" w:hAnsi="Arial" w:cs="Arial"/>
            <w:sz w:val="18"/>
            <w:szCs w:val="18"/>
          </w:rPr>
          <w:t>www.sklad-kadri.si</w:t>
        </w:r>
      </w:hyperlink>
      <w:r w:rsidRPr="002B3765">
        <w:rPr>
          <w:rFonts w:ascii="Arial" w:hAnsi="Arial" w:cs="Arial"/>
          <w:sz w:val="18"/>
          <w:szCs w:val="18"/>
        </w:rPr>
        <w:t>. Vlogo bo mogoče oddati od 15. 6. 2017 do 20. 9. 2017.</w:t>
      </w:r>
    </w:p>
    <w:p w:rsidR="00523DB3" w:rsidRPr="002B3765" w:rsidRDefault="00523DB3" w:rsidP="00BF05A2">
      <w:pPr>
        <w:ind w:right="369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0F22F0" w:rsidRPr="002B3765" w:rsidRDefault="000F22F0" w:rsidP="00BF05A2">
      <w:pPr>
        <w:ind w:right="369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7B1EBF" w:rsidRPr="002B3765" w:rsidRDefault="007B1EBF" w:rsidP="00BF05A2">
      <w:pPr>
        <w:ind w:right="369"/>
        <w:jc w:val="both"/>
        <w:rPr>
          <w:rFonts w:ascii="Arial" w:hAnsi="Arial" w:cs="Arial"/>
          <w:sz w:val="18"/>
          <w:szCs w:val="18"/>
        </w:rPr>
      </w:pPr>
      <w:r w:rsidRPr="002B3765">
        <w:rPr>
          <w:rFonts w:ascii="Arial" w:hAnsi="Arial" w:cs="Arial"/>
          <w:b/>
          <w:bCs/>
          <w:color w:val="003588"/>
          <w:sz w:val="18"/>
          <w:szCs w:val="18"/>
        </w:rPr>
        <w:t>VIŠINA:</w:t>
      </w:r>
      <w:r w:rsidRPr="002B3765">
        <w:rPr>
          <w:rFonts w:ascii="Arial" w:hAnsi="Arial" w:cs="Arial"/>
          <w:sz w:val="18"/>
          <w:szCs w:val="18"/>
        </w:rPr>
        <w:t xml:space="preserve"> </w:t>
      </w:r>
      <w:r w:rsidRPr="002B3765">
        <w:rPr>
          <w:rFonts w:ascii="Arial" w:hAnsi="Arial" w:cs="Arial"/>
          <w:b/>
          <w:sz w:val="18"/>
          <w:szCs w:val="18"/>
        </w:rPr>
        <w:t>100 EUR</w:t>
      </w:r>
      <w:r w:rsidRPr="002B3765">
        <w:rPr>
          <w:rFonts w:ascii="Arial" w:hAnsi="Arial" w:cs="Arial"/>
          <w:sz w:val="18"/>
          <w:szCs w:val="18"/>
        </w:rPr>
        <w:t xml:space="preserve"> mesečno</w:t>
      </w:r>
      <w:r w:rsidR="00523DB3" w:rsidRPr="002B3765">
        <w:rPr>
          <w:rFonts w:ascii="Arial" w:hAnsi="Arial" w:cs="Arial"/>
          <w:sz w:val="18"/>
          <w:szCs w:val="18"/>
        </w:rPr>
        <w:t xml:space="preserve"> </w:t>
      </w:r>
      <w:r w:rsidR="002B3765">
        <w:rPr>
          <w:rFonts w:ascii="Arial" w:hAnsi="Arial" w:cs="Arial"/>
          <w:sz w:val="18"/>
          <w:szCs w:val="18"/>
        </w:rPr>
        <w:t>celoten čas</w:t>
      </w:r>
      <w:r w:rsidR="00523DB3" w:rsidRPr="002B3765">
        <w:rPr>
          <w:rFonts w:ascii="Arial" w:hAnsi="Arial" w:cs="Arial"/>
          <w:sz w:val="18"/>
          <w:szCs w:val="18"/>
        </w:rPr>
        <w:t xml:space="preserve"> izobraževanj</w:t>
      </w:r>
      <w:r w:rsidR="004F46E1" w:rsidRPr="002B3765">
        <w:rPr>
          <w:rFonts w:ascii="Arial" w:hAnsi="Arial" w:cs="Arial"/>
          <w:sz w:val="18"/>
          <w:szCs w:val="18"/>
        </w:rPr>
        <w:t>a</w:t>
      </w:r>
      <w:r w:rsidR="002B3765">
        <w:rPr>
          <w:rFonts w:ascii="Arial" w:hAnsi="Arial" w:cs="Arial"/>
          <w:sz w:val="18"/>
          <w:szCs w:val="18"/>
        </w:rPr>
        <w:t xml:space="preserve"> (vse letnike)</w:t>
      </w:r>
    </w:p>
    <w:p w:rsidR="002537A7" w:rsidRPr="002B3765" w:rsidRDefault="002537A7" w:rsidP="00BF05A2">
      <w:pPr>
        <w:tabs>
          <w:tab w:val="left" w:pos="1485"/>
        </w:tabs>
        <w:ind w:right="369"/>
        <w:rPr>
          <w:rFonts w:ascii="Arial" w:hAnsi="Arial" w:cs="Arial"/>
          <w:sz w:val="18"/>
          <w:szCs w:val="18"/>
        </w:rPr>
      </w:pPr>
    </w:p>
    <w:p w:rsidR="00523DB3" w:rsidRPr="002B3765" w:rsidRDefault="00523DB3" w:rsidP="00BF05A2">
      <w:pPr>
        <w:ind w:right="369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7B1EBF" w:rsidRPr="002B3765" w:rsidRDefault="007B1EBF" w:rsidP="00BF05A2">
      <w:pPr>
        <w:suppressAutoHyphens/>
        <w:spacing w:after="60"/>
        <w:ind w:right="369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  <w:r w:rsidRPr="002B3765">
        <w:rPr>
          <w:rFonts w:ascii="Arial" w:hAnsi="Arial" w:cs="Arial"/>
          <w:b/>
          <w:bCs/>
          <w:color w:val="003588"/>
          <w:sz w:val="18"/>
          <w:szCs w:val="18"/>
        </w:rPr>
        <w:t>O ŠTIPENDIJI</w:t>
      </w:r>
      <w:r w:rsidR="00523DB3" w:rsidRPr="002B3765">
        <w:rPr>
          <w:rFonts w:ascii="Arial" w:hAnsi="Arial" w:cs="Arial"/>
          <w:b/>
          <w:bCs/>
          <w:color w:val="003588"/>
          <w:sz w:val="18"/>
          <w:szCs w:val="18"/>
        </w:rPr>
        <w:t>:</w:t>
      </w:r>
    </w:p>
    <w:p w:rsidR="002B3765" w:rsidRPr="002B3765" w:rsidRDefault="000F22F0" w:rsidP="00BF05A2">
      <w:pPr>
        <w:numPr>
          <w:ilvl w:val="0"/>
          <w:numId w:val="8"/>
        </w:numPr>
        <w:suppressAutoHyphens/>
        <w:spacing w:after="60"/>
        <w:ind w:left="284" w:right="369" w:hanging="284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>p</w:t>
      </w:r>
      <w:r w:rsidR="00FA48F3" w:rsidRPr="002B3765">
        <w:rPr>
          <w:rFonts w:ascii="Arial" w:hAnsi="Arial" w:cs="Arial"/>
          <w:bCs/>
          <w:sz w:val="18"/>
          <w:szCs w:val="18"/>
        </w:rPr>
        <w:t>odeljenih bo 1000 štipendij;</w:t>
      </w:r>
    </w:p>
    <w:p w:rsidR="002B3765" w:rsidRPr="002B3765" w:rsidRDefault="002B3765" w:rsidP="00BF05A2">
      <w:pPr>
        <w:numPr>
          <w:ilvl w:val="0"/>
          <w:numId w:val="8"/>
        </w:numPr>
        <w:suppressAutoHyphens/>
        <w:spacing w:after="60"/>
        <w:ind w:left="284" w:right="369" w:hanging="284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>prejemanje štipendije za deficitarne poklice </w:t>
      </w:r>
      <w:r w:rsidRPr="002B3765">
        <w:rPr>
          <w:rFonts w:ascii="Arial" w:hAnsi="Arial" w:cs="Arial"/>
          <w:b/>
          <w:bCs/>
          <w:sz w:val="18"/>
          <w:szCs w:val="18"/>
        </w:rPr>
        <w:t>ne vpliva</w:t>
      </w:r>
      <w:r w:rsidRPr="002B3765">
        <w:rPr>
          <w:rFonts w:ascii="Arial" w:hAnsi="Arial" w:cs="Arial"/>
          <w:bCs/>
          <w:sz w:val="18"/>
          <w:szCs w:val="18"/>
        </w:rPr>
        <w:t xml:space="preserve"> na višino </w:t>
      </w:r>
      <w:r w:rsidRPr="002B3765">
        <w:rPr>
          <w:rFonts w:ascii="Arial" w:hAnsi="Arial" w:cs="Arial"/>
          <w:b/>
          <w:bCs/>
          <w:sz w:val="18"/>
          <w:szCs w:val="18"/>
        </w:rPr>
        <w:t>otroškega dodatka</w:t>
      </w:r>
      <w:r w:rsidRPr="002B3765">
        <w:rPr>
          <w:rFonts w:ascii="Arial" w:hAnsi="Arial" w:cs="Arial"/>
          <w:bCs/>
          <w:sz w:val="18"/>
          <w:szCs w:val="18"/>
        </w:rPr>
        <w:t xml:space="preserve"> in ostale </w:t>
      </w:r>
      <w:r w:rsidRPr="002B3765">
        <w:rPr>
          <w:rFonts w:ascii="Arial" w:hAnsi="Arial" w:cs="Arial"/>
          <w:b/>
          <w:bCs/>
          <w:sz w:val="18"/>
          <w:szCs w:val="18"/>
        </w:rPr>
        <w:t>socialne transferje;</w:t>
      </w:r>
    </w:p>
    <w:p w:rsidR="002B3765" w:rsidRPr="002B3765" w:rsidRDefault="002B3765" w:rsidP="00BF05A2">
      <w:pPr>
        <w:numPr>
          <w:ilvl w:val="0"/>
          <w:numId w:val="8"/>
        </w:numPr>
        <w:suppressAutoHyphens/>
        <w:spacing w:after="60"/>
        <w:ind w:left="284" w:right="369" w:hanging="284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>štipendija je </w:t>
      </w:r>
      <w:hyperlink r:id="rId10" w:tgtFrame="_blank" w:history="1">
        <w:r w:rsidRPr="002B3765">
          <w:rPr>
            <w:rFonts w:ascii="Arial" w:hAnsi="Arial" w:cs="Arial"/>
            <w:sz w:val="18"/>
            <w:szCs w:val="18"/>
          </w:rPr>
          <w:t>oproščena plačila dohodnine</w:t>
        </w:r>
      </w:hyperlink>
      <w:r w:rsidRPr="002B3765">
        <w:rPr>
          <w:rFonts w:ascii="Arial" w:hAnsi="Arial" w:cs="Arial"/>
          <w:bCs/>
          <w:sz w:val="18"/>
          <w:szCs w:val="18"/>
        </w:rPr>
        <w:t xml:space="preserve"> in </w:t>
      </w:r>
      <w:r w:rsidRPr="002B3765">
        <w:rPr>
          <w:rFonts w:ascii="Arial" w:hAnsi="Arial" w:cs="Arial"/>
          <w:b/>
          <w:bCs/>
          <w:sz w:val="18"/>
          <w:szCs w:val="18"/>
        </w:rPr>
        <w:t>ne vpliva</w:t>
      </w:r>
      <w:r w:rsidRPr="002B3765">
        <w:rPr>
          <w:rFonts w:ascii="Arial" w:hAnsi="Arial" w:cs="Arial"/>
          <w:bCs/>
          <w:sz w:val="18"/>
          <w:szCs w:val="18"/>
        </w:rPr>
        <w:t xml:space="preserve"> na višino plačila </w:t>
      </w:r>
      <w:r w:rsidRPr="002B3765">
        <w:rPr>
          <w:rFonts w:ascii="Arial" w:hAnsi="Arial" w:cs="Arial"/>
          <w:b/>
          <w:bCs/>
          <w:sz w:val="18"/>
          <w:szCs w:val="18"/>
        </w:rPr>
        <w:t>dohodnine</w:t>
      </w:r>
      <w:r w:rsidRPr="002B3765">
        <w:rPr>
          <w:rFonts w:ascii="Arial" w:hAnsi="Arial" w:cs="Arial"/>
          <w:bCs/>
          <w:sz w:val="18"/>
          <w:szCs w:val="18"/>
        </w:rPr>
        <w:t>;</w:t>
      </w:r>
    </w:p>
    <w:p w:rsidR="002B3765" w:rsidRPr="002B3765" w:rsidRDefault="002B3765" w:rsidP="00BF05A2">
      <w:pPr>
        <w:numPr>
          <w:ilvl w:val="0"/>
          <w:numId w:val="8"/>
        </w:numPr>
        <w:suppressAutoHyphens/>
        <w:spacing w:after="60"/>
        <w:ind w:left="284" w:right="369" w:hanging="284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>dijak lahko </w:t>
      </w:r>
      <w:r w:rsidRPr="002B3765">
        <w:rPr>
          <w:rFonts w:ascii="Arial" w:hAnsi="Arial" w:cs="Arial"/>
          <w:b/>
          <w:bCs/>
          <w:sz w:val="18"/>
          <w:szCs w:val="18"/>
        </w:rPr>
        <w:t>istočasno prejema</w:t>
      </w:r>
      <w:r w:rsidRPr="002B3765">
        <w:rPr>
          <w:rFonts w:ascii="Arial" w:hAnsi="Arial" w:cs="Arial"/>
          <w:bCs/>
          <w:sz w:val="18"/>
          <w:szCs w:val="18"/>
        </w:rPr>
        <w:t xml:space="preserve"> državno štipendijo in Zoisovo štipendijo;</w:t>
      </w:r>
    </w:p>
    <w:p w:rsidR="002B3765" w:rsidRPr="002B3765" w:rsidRDefault="002B3765" w:rsidP="00BF05A2">
      <w:pPr>
        <w:numPr>
          <w:ilvl w:val="0"/>
          <w:numId w:val="8"/>
        </w:numPr>
        <w:suppressAutoHyphens/>
        <w:spacing w:after="60"/>
        <w:ind w:left="284" w:right="369" w:hanging="284"/>
        <w:jc w:val="both"/>
        <w:rPr>
          <w:rFonts w:ascii="Arial" w:hAnsi="Arial" w:cs="Arial"/>
          <w:bCs/>
          <w:sz w:val="18"/>
          <w:szCs w:val="18"/>
        </w:rPr>
      </w:pPr>
      <w:r w:rsidRPr="002B3765">
        <w:rPr>
          <w:rFonts w:ascii="Arial" w:hAnsi="Arial" w:cs="Arial"/>
          <w:bCs/>
          <w:sz w:val="18"/>
          <w:szCs w:val="18"/>
        </w:rPr>
        <w:t>v primeru, da dijak ponavlja isti letnik oz. ne izpolnjuje pogojev za napredovanje v višji letnik, lahko </w:t>
      </w:r>
      <w:r w:rsidRPr="002B3765">
        <w:rPr>
          <w:rFonts w:ascii="Arial" w:hAnsi="Arial" w:cs="Arial"/>
          <w:b/>
          <w:bCs/>
          <w:sz w:val="18"/>
          <w:szCs w:val="18"/>
        </w:rPr>
        <w:t>štipendijsko razmerje miruje</w:t>
      </w:r>
      <w:r w:rsidRPr="002B3765">
        <w:rPr>
          <w:rFonts w:ascii="Arial" w:hAnsi="Arial" w:cs="Arial"/>
          <w:bCs/>
          <w:sz w:val="18"/>
          <w:szCs w:val="18"/>
        </w:rPr>
        <w:t>, vendar ne več kot eno leto.</w:t>
      </w:r>
    </w:p>
    <w:p w:rsidR="002B3765" w:rsidRDefault="002B3765" w:rsidP="002B3765">
      <w:pPr>
        <w:rPr>
          <w:rFonts w:ascii="Calibri" w:hAnsi="Calibri"/>
          <w:color w:val="1F497D"/>
          <w:sz w:val="22"/>
          <w:szCs w:val="22"/>
        </w:rPr>
      </w:pPr>
    </w:p>
    <w:p w:rsidR="007B1EBF" w:rsidRPr="002B3765" w:rsidRDefault="007B1EBF" w:rsidP="002B37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53E8F" w:rsidRPr="002B3765" w:rsidRDefault="00853E8F" w:rsidP="002B37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23DB3" w:rsidRDefault="004F46E1" w:rsidP="002B376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B3765">
        <w:rPr>
          <w:rFonts w:ascii="Arial" w:hAnsi="Arial" w:cs="Arial"/>
          <w:b/>
          <w:bCs/>
          <w:sz w:val="18"/>
          <w:szCs w:val="18"/>
        </w:rPr>
        <w:t>Več o razpisu na:</w:t>
      </w:r>
    </w:p>
    <w:p w:rsidR="002B3765" w:rsidRPr="002B3765" w:rsidRDefault="00D81E3C" w:rsidP="002B3765">
      <w:pPr>
        <w:jc w:val="both"/>
        <w:rPr>
          <w:rFonts w:ascii="Arial" w:hAnsi="Arial" w:cs="Arial"/>
          <w:b/>
          <w:bCs/>
          <w:sz w:val="18"/>
          <w:szCs w:val="18"/>
        </w:rPr>
      </w:pPr>
      <w:hyperlink r:id="rId11" w:history="1">
        <w:r w:rsidR="002B3765" w:rsidRPr="00C359D8">
          <w:rPr>
            <w:rStyle w:val="Hiperpovezava"/>
            <w:rFonts w:ascii="Arial" w:hAnsi="Arial" w:cs="Arial"/>
            <w:b/>
            <w:bCs/>
            <w:sz w:val="18"/>
            <w:szCs w:val="18"/>
          </w:rPr>
          <w:t>www.sklad-kadri.si</w:t>
        </w:r>
      </w:hyperlink>
      <w:r w:rsidR="002B376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B1EBF" w:rsidRPr="002B3765" w:rsidRDefault="002B3765" w:rsidP="002B37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805180" cy="80518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tic_qr_code_without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DB3" w:rsidRPr="002B3765" w:rsidRDefault="00523DB3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523DB3" w:rsidRPr="002B3765" w:rsidRDefault="00523DB3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523DB3" w:rsidRPr="002B3765" w:rsidRDefault="00523DB3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0F22F0" w:rsidRPr="002B3765" w:rsidRDefault="000F22F0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853E8F" w:rsidRPr="002B3765" w:rsidRDefault="00853E8F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2B3765" w:rsidRDefault="002B3765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2B3765" w:rsidRDefault="002B3765" w:rsidP="002B3765">
      <w:pPr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D74204" w:rsidRPr="002B3765" w:rsidRDefault="00D74204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2B3765" w:rsidRDefault="002B3765" w:rsidP="002B3765">
      <w:pPr>
        <w:rPr>
          <w:rFonts w:ascii="Arial" w:hAnsi="Arial" w:cs="Arial"/>
          <w:b/>
          <w:bCs/>
          <w:color w:val="0EDC53"/>
          <w:sz w:val="18"/>
          <w:szCs w:val="18"/>
        </w:rPr>
      </w:pPr>
    </w:p>
    <w:p w:rsidR="00BF05A2" w:rsidRDefault="00BF05A2" w:rsidP="002B3765">
      <w:pPr>
        <w:ind w:left="567"/>
        <w:rPr>
          <w:rFonts w:ascii="Arial" w:hAnsi="Arial" w:cs="Arial"/>
          <w:b/>
          <w:bCs/>
          <w:color w:val="0EDC53"/>
          <w:sz w:val="18"/>
          <w:szCs w:val="18"/>
        </w:rPr>
      </w:pPr>
    </w:p>
    <w:p w:rsidR="00BF05A2" w:rsidRDefault="00BF05A2" w:rsidP="002B3765">
      <w:pPr>
        <w:ind w:left="567"/>
        <w:rPr>
          <w:rFonts w:ascii="Arial" w:hAnsi="Arial" w:cs="Arial"/>
          <w:b/>
          <w:bCs/>
          <w:color w:val="0EDC53"/>
          <w:sz w:val="18"/>
          <w:szCs w:val="18"/>
        </w:rPr>
      </w:pPr>
    </w:p>
    <w:p w:rsidR="002B3765" w:rsidRPr="002B3765" w:rsidRDefault="002B3765" w:rsidP="002B3765">
      <w:pPr>
        <w:ind w:left="567"/>
        <w:rPr>
          <w:rFonts w:ascii="Arial" w:hAnsi="Arial" w:cs="Arial"/>
          <w:b/>
          <w:bCs/>
          <w:color w:val="0EDC53"/>
          <w:sz w:val="18"/>
          <w:szCs w:val="18"/>
        </w:rPr>
      </w:pPr>
      <w:r>
        <w:rPr>
          <w:rFonts w:ascii="Arial" w:hAnsi="Arial" w:cs="Arial"/>
          <w:b/>
          <w:bCs/>
          <w:color w:val="0EDC53"/>
          <w:sz w:val="18"/>
          <w:szCs w:val="18"/>
        </w:rPr>
        <w:t>N</w:t>
      </w:r>
      <w:r w:rsidRPr="002B3765">
        <w:rPr>
          <w:rFonts w:ascii="Arial" w:hAnsi="Arial" w:cs="Arial"/>
          <w:b/>
          <w:bCs/>
          <w:color w:val="0EDC53"/>
          <w:sz w:val="18"/>
          <w:szCs w:val="18"/>
        </w:rPr>
        <w:t>abor deficitarnih poklicev</w:t>
      </w:r>
      <w:r>
        <w:rPr>
          <w:rFonts w:ascii="Arial" w:hAnsi="Arial" w:cs="Arial"/>
          <w:b/>
          <w:bCs/>
          <w:color w:val="0EDC53"/>
          <w:sz w:val="18"/>
          <w:szCs w:val="18"/>
        </w:rPr>
        <w:t xml:space="preserve"> za šolsko leto 2017/2018: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kamnosek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mehatronik operater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izdelovalec kovinskih konstrukcij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inštalater strojnih inštalacij 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oblikovalec kovin orodjar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elektrikar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avtokaroserist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pek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slaščičar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mesar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tapetnik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mizar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zidar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tesar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klepar-krovec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izvajalec suhomontažne gradnje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slikopleskar-črkoslikar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 xml:space="preserve">pečar– polagalec keramičnih oblog 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gozdar</w:t>
      </w:r>
    </w:p>
    <w:p w:rsidR="002B3765" w:rsidRDefault="002B3765" w:rsidP="002B3765">
      <w:pPr>
        <w:pStyle w:val="Odstavekseznama"/>
        <w:numPr>
          <w:ilvl w:val="0"/>
          <w:numId w:val="10"/>
        </w:numPr>
        <w:shd w:val="clear" w:color="auto" w:fill="FFFFFF"/>
        <w:spacing w:after="240"/>
        <w:ind w:left="993" w:right="-851" w:hanging="426"/>
        <w:rPr>
          <w:rFonts w:ascii="Verdana" w:hAnsi="Verdana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dimnikar</w:t>
      </w:r>
    </w:p>
    <w:p w:rsidR="002B3765" w:rsidRPr="002B3765" w:rsidRDefault="002B3765" w:rsidP="002B3765">
      <w:pPr>
        <w:pStyle w:val="Odstavekseznama"/>
        <w:shd w:val="clear" w:color="auto" w:fill="FFFFFF"/>
        <w:tabs>
          <w:tab w:val="left" w:pos="567"/>
        </w:tabs>
        <w:spacing w:after="240"/>
        <w:ind w:left="567" w:right="-851"/>
        <w:rPr>
          <w:rFonts w:ascii="Verdana" w:hAnsi="Verdana"/>
          <w:color w:val="111111"/>
          <w:sz w:val="18"/>
          <w:szCs w:val="18"/>
        </w:rPr>
      </w:pPr>
    </w:p>
    <w:p w:rsidR="002B3765" w:rsidRPr="002B3765" w:rsidRDefault="002B3765" w:rsidP="002B3765">
      <w:pPr>
        <w:ind w:left="567"/>
        <w:rPr>
          <w:rFonts w:ascii="Arial" w:hAnsi="Arial" w:cs="Arial"/>
          <w:b/>
          <w:bCs/>
          <w:color w:val="0EDC53"/>
          <w:sz w:val="18"/>
          <w:szCs w:val="18"/>
        </w:rPr>
      </w:pPr>
      <w:r w:rsidRPr="002B3765">
        <w:rPr>
          <w:rFonts w:ascii="Arial" w:hAnsi="Arial" w:cs="Arial"/>
          <w:b/>
          <w:bCs/>
          <w:color w:val="0EDC53"/>
          <w:sz w:val="18"/>
          <w:szCs w:val="18"/>
        </w:rPr>
        <w:t>Dvojezični izobraževalni programi: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tabs>
          <w:tab w:val="left" w:pos="993"/>
        </w:tabs>
        <w:spacing w:after="240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ekonomski tehnik (IS), ki se izvaja v italijanskem jeziku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tabs>
          <w:tab w:val="left" w:pos="993"/>
        </w:tabs>
        <w:spacing w:after="240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mehatronik operater (DV), ki se izvaja v madžarskem jeziku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tabs>
          <w:tab w:val="left" w:pos="993"/>
        </w:tabs>
        <w:spacing w:after="240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strojni tehnik (DV), ki se izvaja v madžarskem jeziku</w:t>
      </w:r>
    </w:p>
    <w:p w:rsidR="002B3765" w:rsidRPr="00BF05A2" w:rsidRDefault="002B3765" w:rsidP="002B3765">
      <w:pPr>
        <w:pStyle w:val="Odstavekseznama"/>
        <w:numPr>
          <w:ilvl w:val="0"/>
          <w:numId w:val="10"/>
        </w:numPr>
        <w:shd w:val="clear" w:color="auto" w:fill="FFFFFF"/>
        <w:tabs>
          <w:tab w:val="left" w:pos="993"/>
        </w:tabs>
        <w:spacing w:after="240"/>
        <w:ind w:left="993" w:right="-851" w:hanging="426"/>
        <w:rPr>
          <w:rFonts w:ascii="Arial" w:hAnsi="Arial" w:cs="Arial"/>
          <w:color w:val="111111"/>
          <w:sz w:val="18"/>
          <w:szCs w:val="18"/>
        </w:rPr>
      </w:pPr>
      <w:r w:rsidRPr="00BF05A2">
        <w:rPr>
          <w:rFonts w:ascii="Arial" w:hAnsi="Arial" w:cs="Arial"/>
          <w:color w:val="111111"/>
          <w:sz w:val="18"/>
          <w:szCs w:val="18"/>
        </w:rPr>
        <w:t>kemijski tehnik (DV), ki se izvaja v madžarskem jeziku</w:t>
      </w:r>
    </w:p>
    <w:p w:rsidR="002B3765" w:rsidRPr="002B3765" w:rsidRDefault="00942AA4" w:rsidP="002B3765">
      <w:pPr>
        <w:ind w:left="567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  <w:r>
        <w:rPr>
          <w:rFonts w:ascii="Arial" w:hAnsi="Arial" w:cs="Arial"/>
          <w:b/>
          <w:bCs/>
          <w:noProof/>
          <w:color w:val="92D050"/>
          <w:sz w:val="18"/>
          <w:szCs w:val="18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>
                <wp:simplePos x="0" y="0"/>
                <wp:positionH relativeFrom="margin">
                  <wp:posOffset>6228080</wp:posOffset>
                </wp:positionH>
                <wp:positionV relativeFrom="margin">
                  <wp:posOffset>4074160</wp:posOffset>
                </wp:positionV>
                <wp:extent cx="2904490" cy="1488440"/>
                <wp:effectExtent l="27305" t="26035" r="40005" b="47625"/>
                <wp:wrapTight wrapText="bothSides">
                  <wp:wrapPolygon edited="0">
                    <wp:start x="9591" y="-212"/>
                    <wp:lineTo x="8321" y="-111"/>
                    <wp:lineTo x="4765" y="1180"/>
                    <wp:lineTo x="4193" y="1926"/>
                    <wp:lineTo x="2734" y="3105"/>
                    <wp:lineTo x="1398" y="4921"/>
                    <wp:lineTo x="571" y="6626"/>
                    <wp:lineTo x="0" y="8340"/>
                    <wp:lineTo x="-128" y="9409"/>
                    <wp:lineTo x="-128" y="11869"/>
                    <wp:lineTo x="66" y="13472"/>
                    <wp:lineTo x="571" y="15186"/>
                    <wp:lineTo x="1459" y="16891"/>
                    <wp:lineTo x="2796" y="18605"/>
                    <wp:lineTo x="4699" y="20319"/>
                    <wp:lineTo x="4892" y="20743"/>
                    <wp:lineTo x="8958" y="22024"/>
                    <wp:lineTo x="10356" y="22024"/>
                    <wp:lineTo x="11371" y="22024"/>
                    <wp:lineTo x="12769" y="22024"/>
                    <wp:lineTo x="16835" y="20743"/>
                    <wp:lineTo x="16963" y="20319"/>
                    <wp:lineTo x="18932" y="18605"/>
                    <wp:lineTo x="20268" y="16891"/>
                    <wp:lineTo x="21156" y="15186"/>
                    <wp:lineTo x="21600" y="13472"/>
                    <wp:lineTo x="21855" y="11758"/>
                    <wp:lineTo x="21855" y="10054"/>
                    <wp:lineTo x="21534" y="8340"/>
                    <wp:lineTo x="21029" y="6626"/>
                    <wp:lineTo x="20141" y="4921"/>
                    <wp:lineTo x="18866" y="3105"/>
                    <wp:lineTo x="17345" y="1926"/>
                    <wp:lineTo x="16835" y="1180"/>
                    <wp:lineTo x="13213" y="-111"/>
                    <wp:lineTo x="11881" y="-212"/>
                    <wp:lineTo x="9591" y="-212"/>
                  </wp:wrapPolygon>
                </wp:wrapTight>
                <wp:docPr id="5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4490" cy="14884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05A2" w:rsidRPr="00BF05A2" w:rsidRDefault="00BF05A2" w:rsidP="00BF05A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F05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KONTAKT:</w:t>
                            </w:r>
                          </w:p>
                          <w:p w:rsidR="00BF05A2" w:rsidRPr="00BF05A2" w:rsidRDefault="00BF05A2" w:rsidP="00BF05A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05A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e-pošta:  </w:t>
                            </w:r>
                            <w:hyperlink r:id="rId13" w:history="1">
                              <w:r w:rsidRPr="00BF05A2">
                                <w:rPr>
                                  <w:rStyle w:val="Hiperpovezava"/>
                                  <w:rFonts w:asciiTheme="minorHAns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deficitarne@sklad-kadri.si</w:t>
                              </w:r>
                            </w:hyperlink>
                          </w:p>
                          <w:p w:rsidR="00BF05A2" w:rsidRPr="00BF05A2" w:rsidRDefault="00BF05A2" w:rsidP="00BF05A2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05A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Telefon:</w:t>
                            </w:r>
                            <w:r w:rsidRPr="00BF05A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01 43 41 577</w:t>
                            </w:r>
                          </w:p>
                          <w:p w:rsidR="00BF05A2" w:rsidRPr="00BF05A2" w:rsidRDefault="00BF05A2" w:rsidP="00BF05A2">
                            <w:pPr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05A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Splet:</w:t>
                            </w:r>
                            <w:r w:rsidRPr="00BF05A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14" w:history="1">
                              <w:r w:rsidRPr="00BF05A2">
                                <w:rPr>
                                  <w:rStyle w:val="Hiperpovezava"/>
                                  <w:rFonts w:asciiTheme="minorHAnsi" w:hAnsiTheme="minorHAnsi" w:cs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www.sklad-kadri.si</w:t>
                              </w:r>
                            </w:hyperlink>
                            <w:r w:rsidRPr="00BF05A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490.4pt;margin-top:320.8pt;width:228.7pt;height:117.2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" o:allowincell="f" fillcolor="#70ad47 [3209]" strokecolor="#f2f2f2 [3041]" strokeweight="3pt">
                <v:shadow on="t" color="#375623 [1609]" opacity=".5" offset="1pt"/>
                <o:lock v:ext="edit" aspectratio="t"/>
                <v:textbox inset=".72pt,.72pt,.72pt,.72pt">
                  <w:txbxContent>
                    <w:p w:rsidR="00BF05A2" w:rsidRPr="00BF05A2" w:rsidRDefault="00BF05A2" w:rsidP="00BF05A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F05A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KONTAKT:</w:t>
                      </w:r>
                    </w:p>
                    <w:p w:rsidR="00BF05A2" w:rsidRPr="00BF05A2" w:rsidRDefault="00BF05A2" w:rsidP="00BF05A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05A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e-pošta:  </w:t>
                      </w:r>
                      <w:hyperlink r:id="rId15" w:history="1">
                        <w:r w:rsidRPr="00BF05A2">
                          <w:rPr>
                            <w:rStyle w:val="Hiperpovezava"/>
                            <w:rFonts w:asciiTheme="minorHAnsi" w:hAnsiTheme="minorHAnsi" w:cstheme="minorHAnsi"/>
                            <w:color w:val="FFFFFF" w:themeColor="background1"/>
                            <w:sz w:val="22"/>
                            <w:szCs w:val="22"/>
                          </w:rPr>
                          <w:t>deficitarne@sklad-kadri.si</w:t>
                        </w:r>
                      </w:hyperlink>
                    </w:p>
                    <w:p w:rsidR="00BF05A2" w:rsidRPr="00BF05A2" w:rsidRDefault="00BF05A2" w:rsidP="00BF05A2">
                      <w:pPr>
                        <w:spacing w:line="259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05A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Telefon:</w:t>
                      </w:r>
                      <w:r w:rsidRPr="00BF05A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 01 43 41 577</w:t>
                      </w:r>
                    </w:p>
                    <w:p w:rsidR="00BF05A2" w:rsidRPr="00BF05A2" w:rsidRDefault="00BF05A2" w:rsidP="00BF05A2">
                      <w:pPr>
                        <w:spacing w:line="259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05A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Splet:</w:t>
                      </w:r>
                      <w:r w:rsidRPr="00BF05A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hyperlink r:id="rId16" w:history="1">
                        <w:r w:rsidRPr="00BF05A2">
                          <w:rPr>
                            <w:rStyle w:val="Hiperpovezava"/>
                            <w:rFonts w:asciiTheme="minorHAnsi" w:hAnsiTheme="minorHAnsi" w:cstheme="minorHAnsi"/>
                            <w:color w:val="FFFFFF" w:themeColor="background1"/>
                            <w:sz w:val="22"/>
                            <w:szCs w:val="22"/>
                          </w:rPr>
                          <w:t>www.sklad-kadri.si</w:t>
                        </w:r>
                      </w:hyperlink>
                      <w:r w:rsidRPr="00BF05A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:rsidR="002B3765" w:rsidRPr="002B3765" w:rsidRDefault="002B3765" w:rsidP="002B3765">
      <w:pPr>
        <w:ind w:left="567"/>
        <w:jc w:val="both"/>
        <w:rPr>
          <w:rFonts w:ascii="Arial" w:hAnsi="Arial" w:cs="Arial"/>
          <w:b/>
          <w:bCs/>
          <w:color w:val="003588"/>
          <w:sz w:val="18"/>
          <w:szCs w:val="18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Default="00BF05A2" w:rsidP="00BF05A2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BF05A2" w:rsidRPr="00BF05A2" w:rsidRDefault="00BF05A2" w:rsidP="00BF05A2">
      <w:pPr>
        <w:spacing w:after="160" w:line="259" w:lineRule="auto"/>
        <w:ind w:left="284" w:right="14"/>
        <w:rPr>
          <w:rFonts w:ascii="Arial" w:hAnsi="Arial" w:cs="Arial"/>
          <w:sz w:val="14"/>
          <w:szCs w:val="14"/>
        </w:rPr>
      </w:pPr>
    </w:p>
    <w:p w:rsidR="00BF05A2" w:rsidRDefault="00BF05A2" w:rsidP="00BF05A2">
      <w:pPr>
        <w:spacing w:line="259" w:lineRule="auto"/>
        <w:ind w:left="284" w:right="14"/>
        <w:jc w:val="center"/>
        <w:rPr>
          <w:rFonts w:ascii="Arial" w:hAnsi="Arial" w:cs="Arial"/>
          <w:sz w:val="14"/>
          <w:szCs w:val="14"/>
        </w:rPr>
      </w:pPr>
    </w:p>
    <w:p w:rsidR="00BF05A2" w:rsidRDefault="00BF05A2" w:rsidP="00BF05A2">
      <w:pPr>
        <w:spacing w:line="259" w:lineRule="auto"/>
        <w:ind w:left="284" w:right="14"/>
        <w:jc w:val="center"/>
        <w:rPr>
          <w:rFonts w:ascii="Arial" w:hAnsi="Arial" w:cs="Arial"/>
          <w:sz w:val="14"/>
          <w:szCs w:val="14"/>
        </w:rPr>
      </w:pPr>
      <w:r w:rsidRPr="00BF05A2">
        <w:rPr>
          <w:rFonts w:ascii="Arial" w:hAnsi="Arial" w:cs="Arial"/>
          <w:sz w:val="14"/>
          <w:szCs w:val="14"/>
        </w:rPr>
        <w:t>Štipendije za deficitarne poklice sofinancirata Republika Slovenija in</w:t>
      </w:r>
    </w:p>
    <w:p w:rsidR="002B3765" w:rsidRPr="00BF05A2" w:rsidRDefault="00BF05A2" w:rsidP="00BF05A2">
      <w:pPr>
        <w:spacing w:line="259" w:lineRule="auto"/>
        <w:ind w:left="284" w:right="14"/>
        <w:jc w:val="center"/>
        <w:rPr>
          <w:rFonts w:ascii="Arial" w:hAnsi="Arial" w:cs="Arial"/>
          <w:b/>
          <w:bCs/>
          <w:color w:val="92D050"/>
          <w:sz w:val="14"/>
          <w:szCs w:val="14"/>
        </w:rPr>
      </w:pPr>
      <w:r w:rsidRPr="00BF05A2">
        <w:rPr>
          <w:rFonts w:ascii="Arial" w:hAnsi="Arial" w:cs="Arial"/>
          <w:sz w:val="14"/>
          <w:szCs w:val="14"/>
        </w:rPr>
        <w:t xml:space="preserve">Evropska unija iz </w:t>
      </w:r>
      <w:hyperlink r:id="rId17" w:history="1">
        <w:r w:rsidRPr="00BF05A2">
          <w:rPr>
            <w:rStyle w:val="Hiperpovezava"/>
            <w:rFonts w:ascii="Arial" w:hAnsi="Arial" w:cs="Arial"/>
            <w:sz w:val="14"/>
            <w:szCs w:val="14"/>
          </w:rPr>
          <w:t>Evropskega socialnega sklada</w:t>
        </w:r>
      </w:hyperlink>
      <w:r w:rsidRPr="00BF05A2">
        <w:rPr>
          <w:rFonts w:ascii="Arial" w:hAnsi="Arial" w:cs="Arial"/>
          <w:sz w:val="14"/>
          <w:szCs w:val="14"/>
        </w:rPr>
        <w:t>.</w:t>
      </w:r>
    </w:p>
    <w:sectPr w:rsidR="002B3765" w:rsidRPr="00BF05A2" w:rsidSect="00BF05A2">
      <w:headerReference w:type="default" r:id="rId18"/>
      <w:footerReference w:type="default" r:id="rId19"/>
      <w:headerReference w:type="first" r:id="rId20"/>
      <w:footerReference w:type="first" r:id="rId21"/>
      <w:pgSz w:w="16839" w:h="11907" w:orient="landscape" w:code="9"/>
      <w:pgMar w:top="1077" w:right="537" w:bottom="709" w:left="851" w:header="426" w:footer="560" w:gutter="0"/>
      <w:cols w:num="2" w:space="110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3C" w:rsidRDefault="00D81E3C">
      <w:r>
        <w:separator/>
      </w:r>
    </w:p>
  </w:endnote>
  <w:endnote w:type="continuationSeparator" w:id="0">
    <w:p w:rsidR="00D81E3C" w:rsidRDefault="00D8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E" w:rsidRDefault="00264A0E">
    <w:pPr>
      <w:pStyle w:val="Noga"/>
    </w:pPr>
    <w:r w:rsidRPr="00264A0E">
      <w:rPr>
        <w:noProof/>
        <w:lang w:val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-680748</wp:posOffset>
          </wp:positionH>
          <wp:positionV relativeFrom="paragraph">
            <wp:posOffset>938</wp:posOffset>
          </wp:positionV>
          <wp:extent cx="7552193" cy="564543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60"/>
                  <a:stretch>
                    <a:fillRect/>
                  </a:stretch>
                </pic:blipFill>
                <pic:spPr bwMode="auto">
                  <a:xfrm>
                    <a:off x="0" y="0"/>
                    <a:ext cx="7552193" cy="56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E" w:rsidRPr="00BF05A2" w:rsidRDefault="00BF05A2" w:rsidP="00264A0E">
    <w:pPr>
      <w:pStyle w:val="Noga"/>
      <w:rPr>
        <w:sz w:val="4"/>
        <w:szCs w:val="4"/>
      </w:rPr>
    </w:pPr>
    <w:r>
      <w:rPr>
        <w:noProof/>
        <w:sz w:val="4"/>
        <w:szCs w:val="4"/>
        <w:lang w:val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-2540</wp:posOffset>
          </wp:positionV>
          <wp:extent cx="4347845" cy="245110"/>
          <wp:effectExtent l="1905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1" t="58960" r="6762" b="14129"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4"/>
        <w:szCs w:val="4"/>
        <w:lang w:val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-2540</wp:posOffset>
          </wp:positionV>
          <wp:extent cx="4347845" cy="245110"/>
          <wp:effectExtent l="19050" t="0" r="0" b="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1" t="58960" r="6762" b="14129"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3C" w:rsidRDefault="00D81E3C">
      <w:r>
        <w:separator/>
      </w:r>
    </w:p>
  </w:footnote>
  <w:footnote w:type="continuationSeparator" w:id="0">
    <w:p w:rsidR="00D81E3C" w:rsidRDefault="00D8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E1" w:rsidRDefault="004F46E1">
    <w:pPr>
      <w:pStyle w:val="Glava"/>
    </w:pPr>
    <w:r w:rsidRPr="004F46E1">
      <w:rPr>
        <w:noProof/>
        <w:lang w:val="sl-SI"/>
      </w:rPr>
      <w:drawing>
        <wp:inline distT="0" distB="0" distL="0" distR="0">
          <wp:extent cx="5977255" cy="673100"/>
          <wp:effectExtent l="19050" t="0" r="4445" b="0"/>
          <wp:docPr id="3" name="Slika 0" descr="Logotipi MDDSZ, 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MDDSZ, 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725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E" w:rsidRDefault="002B3765" w:rsidP="002B3765">
    <w:pPr>
      <w:pStyle w:val="Glava"/>
      <w:ind w:right="-1023"/>
    </w:pPr>
    <w:r>
      <w:rPr>
        <w:noProof/>
        <w:lang w:val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5156134</wp:posOffset>
          </wp:positionH>
          <wp:positionV relativeFrom="paragraph">
            <wp:posOffset>-31675</wp:posOffset>
          </wp:positionV>
          <wp:extent cx="4286818" cy="484496"/>
          <wp:effectExtent l="19050" t="0" r="0" b="0"/>
          <wp:wrapNone/>
          <wp:docPr id="8" name="Slika 0" descr="Logotipi MDDSZ, 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MDDSZ, 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818" cy="48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A0E">
      <w:rPr>
        <w:noProof/>
        <w:lang w:val="sl-SI"/>
      </w:rPr>
      <w:drawing>
        <wp:inline distT="0" distB="0" distL="0" distR="0">
          <wp:extent cx="4289267" cy="483015"/>
          <wp:effectExtent l="19050" t="0" r="0" b="0"/>
          <wp:docPr id="1" name="Slika 0" descr="Logotipi MDDSZ, 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MDDSZ, 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3528" cy="48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55"/>
    <w:multiLevelType w:val="hybridMultilevel"/>
    <w:tmpl w:val="A306BDA2"/>
    <w:lvl w:ilvl="0" w:tplc="366C4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A7D"/>
    <w:multiLevelType w:val="hybridMultilevel"/>
    <w:tmpl w:val="C83C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43C"/>
    <w:multiLevelType w:val="hybridMultilevel"/>
    <w:tmpl w:val="4C7CB670"/>
    <w:lvl w:ilvl="0" w:tplc="CF102DD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6B61"/>
    <w:multiLevelType w:val="hybridMultilevel"/>
    <w:tmpl w:val="7E5AA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D4899"/>
    <w:multiLevelType w:val="hybridMultilevel"/>
    <w:tmpl w:val="CF081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6F59"/>
    <w:multiLevelType w:val="hybridMultilevel"/>
    <w:tmpl w:val="F1B2C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1CB"/>
    <w:multiLevelType w:val="hybridMultilevel"/>
    <w:tmpl w:val="CF267BB8"/>
    <w:lvl w:ilvl="0" w:tplc="DF56A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0602"/>
    <w:multiLevelType w:val="hybridMultilevel"/>
    <w:tmpl w:val="D9729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12BA"/>
    <w:multiLevelType w:val="hybridMultilevel"/>
    <w:tmpl w:val="5FD25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843A0"/>
    <w:multiLevelType w:val="multilevel"/>
    <w:tmpl w:val="472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021AD"/>
    <w:multiLevelType w:val="hybridMultilevel"/>
    <w:tmpl w:val="4474A2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8"/>
    <w:rsid w:val="000709BA"/>
    <w:rsid w:val="00072D15"/>
    <w:rsid w:val="00090A64"/>
    <w:rsid w:val="000F22F0"/>
    <w:rsid w:val="0015075B"/>
    <w:rsid w:val="001A0041"/>
    <w:rsid w:val="001B21A2"/>
    <w:rsid w:val="00252901"/>
    <w:rsid w:val="002537A7"/>
    <w:rsid w:val="00257F92"/>
    <w:rsid w:val="00264A0E"/>
    <w:rsid w:val="00296B5C"/>
    <w:rsid w:val="00297869"/>
    <w:rsid w:val="002B3765"/>
    <w:rsid w:val="002C507E"/>
    <w:rsid w:val="003118BB"/>
    <w:rsid w:val="00321CEA"/>
    <w:rsid w:val="0035190C"/>
    <w:rsid w:val="00360ACA"/>
    <w:rsid w:val="0037372F"/>
    <w:rsid w:val="00395D82"/>
    <w:rsid w:val="003B63E2"/>
    <w:rsid w:val="00407EF4"/>
    <w:rsid w:val="0041162F"/>
    <w:rsid w:val="00414966"/>
    <w:rsid w:val="004149D8"/>
    <w:rsid w:val="00430D58"/>
    <w:rsid w:val="004623D3"/>
    <w:rsid w:val="00497CB0"/>
    <w:rsid w:val="004F46E1"/>
    <w:rsid w:val="0051289C"/>
    <w:rsid w:val="00523DB3"/>
    <w:rsid w:val="00566341"/>
    <w:rsid w:val="00571501"/>
    <w:rsid w:val="005A2ABE"/>
    <w:rsid w:val="005E3E04"/>
    <w:rsid w:val="00633A53"/>
    <w:rsid w:val="00645E4A"/>
    <w:rsid w:val="00651289"/>
    <w:rsid w:val="006A2D8C"/>
    <w:rsid w:val="006A659A"/>
    <w:rsid w:val="006B54F3"/>
    <w:rsid w:val="006D39AE"/>
    <w:rsid w:val="006F0522"/>
    <w:rsid w:val="00735BCA"/>
    <w:rsid w:val="007462A1"/>
    <w:rsid w:val="00747583"/>
    <w:rsid w:val="007546EB"/>
    <w:rsid w:val="007B1EBF"/>
    <w:rsid w:val="007B43D8"/>
    <w:rsid w:val="007D348C"/>
    <w:rsid w:val="00801A05"/>
    <w:rsid w:val="0083635A"/>
    <w:rsid w:val="008420F1"/>
    <w:rsid w:val="00853E8F"/>
    <w:rsid w:val="008874DA"/>
    <w:rsid w:val="008B1FD2"/>
    <w:rsid w:val="00930B9F"/>
    <w:rsid w:val="00935E4F"/>
    <w:rsid w:val="00942AA4"/>
    <w:rsid w:val="009759CD"/>
    <w:rsid w:val="00995D0E"/>
    <w:rsid w:val="00A10B88"/>
    <w:rsid w:val="00A8666B"/>
    <w:rsid w:val="00A92124"/>
    <w:rsid w:val="00AD08C9"/>
    <w:rsid w:val="00B714AF"/>
    <w:rsid w:val="00B87DD4"/>
    <w:rsid w:val="00B93F18"/>
    <w:rsid w:val="00BF05A2"/>
    <w:rsid w:val="00C164C7"/>
    <w:rsid w:val="00C20BFF"/>
    <w:rsid w:val="00C31B52"/>
    <w:rsid w:val="00C336E6"/>
    <w:rsid w:val="00C467B9"/>
    <w:rsid w:val="00C6371E"/>
    <w:rsid w:val="00CF732F"/>
    <w:rsid w:val="00D13462"/>
    <w:rsid w:val="00D74204"/>
    <w:rsid w:val="00D81E3C"/>
    <w:rsid w:val="00DB1931"/>
    <w:rsid w:val="00DD553E"/>
    <w:rsid w:val="00DD6719"/>
    <w:rsid w:val="00E00393"/>
    <w:rsid w:val="00E35711"/>
    <w:rsid w:val="00E41B6A"/>
    <w:rsid w:val="00EA6CCC"/>
    <w:rsid w:val="00EB52D5"/>
    <w:rsid w:val="00EC4D88"/>
    <w:rsid w:val="00F0611D"/>
    <w:rsid w:val="00F15688"/>
    <w:rsid w:val="00F27A0A"/>
    <w:rsid w:val="00F83357"/>
    <w:rsid w:val="00FA48F3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30D5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30D58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7F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7F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7F92"/>
    <w:rPr>
      <w:vertAlign w:val="superscript"/>
    </w:rPr>
  </w:style>
  <w:style w:type="paragraph" w:customStyle="1" w:styleId="Default">
    <w:name w:val="Default"/>
    <w:rsid w:val="00C46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35B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5BC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5BC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5B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5BC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CA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930B9F"/>
    <w:rPr>
      <w:b/>
      <w:bCs/>
    </w:rPr>
  </w:style>
  <w:style w:type="paragraph" w:customStyle="1" w:styleId="bodytext">
    <w:name w:val="bodytext"/>
    <w:basedOn w:val="Navaden"/>
    <w:rsid w:val="00253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2B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430D58"/>
    <w:pPr>
      <w:tabs>
        <w:tab w:val="center" w:pos="4680"/>
        <w:tab w:val="right" w:pos="9360"/>
      </w:tabs>
    </w:pPr>
    <w:rPr>
      <w:rFonts w:ascii="Calibri" w:eastAsia="Calibri" w:hAnsi="Calibri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430D58"/>
    <w:rPr>
      <w:rFonts w:ascii="Calibri" w:eastAsia="Calibri" w:hAnsi="Calibri" w:cs="Times New Roman"/>
      <w:sz w:val="24"/>
      <w:szCs w:val="24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30D5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30D58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7F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7F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7F92"/>
    <w:rPr>
      <w:vertAlign w:val="superscript"/>
    </w:rPr>
  </w:style>
  <w:style w:type="paragraph" w:customStyle="1" w:styleId="Default">
    <w:name w:val="Default"/>
    <w:rsid w:val="00C46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35B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5BC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5BC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5B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5BC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BCA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930B9F"/>
    <w:rPr>
      <w:b/>
      <w:bCs/>
    </w:rPr>
  </w:style>
  <w:style w:type="paragraph" w:customStyle="1" w:styleId="bodytext">
    <w:name w:val="bodytext"/>
    <w:basedOn w:val="Navaden"/>
    <w:rsid w:val="002537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2B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ficitarne@sklad-kadri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eu-skladi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lad-kadri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lad-kadri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ficitarne@sklad-kadri.s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.gov.si/fileadmin/Internet/Davki_in_druge_dajatve/Podrocja/Dohodnina/Drugi_dohodki/Vprasanja_in_odgovori/Vprasanja_in_odgovori_1_izdaja_Davcna_obravnava_stipendij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klad-kadri.si" TargetMode="External"/><Relationship Id="rId14" Type="http://schemas.openxmlformats.org/officeDocument/2006/relationships/hyperlink" Target="http://www.sklad-kadri.s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C840AD-AF6F-47C8-96AB-1AD2386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pedagog</cp:lastModifiedBy>
  <cp:revision>2</cp:revision>
  <cp:lastPrinted>2017-02-28T07:42:00Z</cp:lastPrinted>
  <dcterms:created xsi:type="dcterms:W3CDTF">2017-02-28T07:51:00Z</dcterms:created>
  <dcterms:modified xsi:type="dcterms:W3CDTF">2017-02-28T07:51:00Z</dcterms:modified>
</cp:coreProperties>
</file>